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B4359" w:rsidRDefault="00730ED5" w:rsidP="00F47BF5">
      <w:pPr>
        <w:ind w:left="-900" w:right="-856"/>
        <w:contextualSpacing/>
        <w:jc w:val="center"/>
        <w:rPr>
          <w:rFonts w:asciiTheme="majorHAnsi" w:hAnsiTheme="majorHAnsi"/>
          <w:b/>
          <w:color w:val="8C1A21"/>
          <w:sz w:val="37"/>
          <w:szCs w:val="40"/>
          <w:lang w:val="es-ES_tradnl"/>
        </w:rPr>
      </w:pPr>
      <w:r>
        <w:rPr>
          <w:noProof/>
        </w:rPr>
        <w:pict w14:anchorId="62AF8A3E">
          <v:rect id="Rectangle 2" o:spid="_x0000_s1032" style="position:absolute;left:0;text-align:left;margin-left:-57.05pt;margin-top:-62.6pt;width:538.6pt;height:802.7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top-margin-area;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" fillcolor="#ebebeb" stroked="f">
            <v:textbox>
              <w:txbxContent>
                <w:p w:rsidR="004E13C5" w:rsidRDefault="004E13C5" w:rsidP="00875161">
                  <w:pPr>
                    <w:jc w:val="center"/>
                  </w:pPr>
                </w:p>
              </w:txbxContent>
            </v:textbox>
          </v:rect>
        </w:pict>
      </w:r>
      <w:r>
        <w:rPr>
          <w:noProof/>
        </w:rPr>
        <w:pict w14:anchorId="332DDEBC">
          <v:rect id="_x0000_s1031" style="position:absolute;left:0;text-align:left;margin-left:0;margin-top:34pt;width:602.95pt;height:37.4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op-margin-area;mso-width-percent:0;mso-height-percent:0;mso-width-relative:page;mso-height-relative:top-margin-area;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" fillcolor="#8c1a21" stroked="f">
            <v:textbox inset=",0,,0">
              <w:txbxContent>
                <w:p w:rsidR="004E13C5" w:rsidRPr="00367EB6" w:rsidRDefault="004E13C5" w:rsidP="006C0123">
                  <w:pPr>
                    <w:jc w:val="center"/>
                    <w:rPr>
                      <w:color w:val="FFFFFF" w:themeColor="background1"/>
                      <w:sz w:val="56"/>
                      <w:szCs w:val="56"/>
                    </w:rPr>
                  </w:pPr>
                  <w:r>
                    <w:rPr>
                      <w:rFonts w:asciiTheme="majorHAnsi" w:hAnsiTheme="majorHAnsi"/>
                      <w:b/>
                      <w:color w:val="FFFFFF" w:themeColor="background1"/>
                      <w:sz w:val="56"/>
                      <w:szCs w:val="56"/>
                    </w:rPr>
                    <w:t>Desperta Ferro Ediciones</w:t>
                  </w:r>
                </w:p>
              </w:txbxContent>
            </v:textbox>
            <w10:wrap type="through" anchorx="margin" anchory="margin"/>
          </v:rect>
        </w:pict>
      </w:r>
      <w:r w:rsidR="00DA7A71">
        <w:rPr>
          <w:rFonts w:asciiTheme="majorHAnsi" w:hAnsiTheme="majorHAnsi"/>
          <w:b/>
          <w:noProof/>
          <w:color w:val="8C1A21"/>
          <w:sz w:val="37"/>
          <w:szCs w:val="40"/>
        </w:rPr>
        <w:t>C</w:t>
      </w:r>
      <w:r w:rsidR="00281FCE">
        <w:rPr>
          <w:rFonts w:asciiTheme="majorHAnsi" w:hAnsiTheme="majorHAnsi"/>
          <w:b/>
          <w:noProof/>
          <w:color w:val="8C1A21"/>
          <w:sz w:val="37"/>
          <w:szCs w:val="40"/>
        </w:rPr>
        <w:t>o</w:t>
      </w:r>
      <w:r w:rsidR="00DA7A71">
        <w:rPr>
          <w:rFonts w:asciiTheme="majorHAnsi" w:hAnsiTheme="majorHAnsi"/>
          <w:b/>
          <w:noProof/>
          <w:color w:val="8C1A21"/>
          <w:sz w:val="37"/>
          <w:szCs w:val="40"/>
        </w:rPr>
        <w:t>ntra la Leyenda Negra</w:t>
      </w:r>
      <w:r w:rsidR="00563BF0">
        <w:rPr>
          <w:rFonts w:asciiTheme="majorHAnsi" w:hAnsiTheme="majorHAnsi"/>
          <w:b/>
          <w:noProof/>
          <w:color w:val="8C1A21"/>
          <w:sz w:val="37"/>
          <w:szCs w:val="40"/>
        </w:rPr>
        <w:t xml:space="preserve"> del Hechizado</w:t>
      </w:r>
    </w:p>
    <w:p w:rsidR="00110556" w:rsidRPr="006759CA" w:rsidRDefault="00FC175F" w:rsidP="006759CA">
      <w:pPr>
        <w:ind w:left="-902" w:right="-902"/>
        <w:jc w:val="center"/>
        <w:rPr>
          <w:rFonts w:asciiTheme="majorHAnsi" w:hAnsiTheme="majorHAnsi"/>
          <w:b/>
          <w:sz w:val="24"/>
        </w:rPr>
      </w:pPr>
      <w:r>
        <w:rPr>
          <w:rFonts w:asciiTheme="majorHAnsi" w:hAnsiTheme="majorHAnsi"/>
          <w:b/>
          <w:sz w:val="24"/>
        </w:rPr>
        <w:t>Frente a la tradicional imagen decadentista del reinado de Ca</w:t>
      </w:r>
      <w:r w:rsidR="0072759B">
        <w:rPr>
          <w:rFonts w:asciiTheme="majorHAnsi" w:hAnsiTheme="majorHAnsi"/>
          <w:b/>
          <w:sz w:val="24"/>
        </w:rPr>
        <w:t>r</w:t>
      </w:r>
      <w:r>
        <w:rPr>
          <w:rFonts w:asciiTheme="majorHAnsi" w:hAnsiTheme="majorHAnsi"/>
          <w:b/>
          <w:sz w:val="24"/>
        </w:rPr>
        <w:t xml:space="preserve">los II, </w:t>
      </w:r>
      <w:proofErr w:type="spellStart"/>
      <w:r>
        <w:rPr>
          <w:rFonts w:asciiTheme="majorHAnsi" w:hAnsiTheme="majorHAnsi"/>
          <w:b/>
          <w:sz w:val="24"/>
        </w:rPr>
        <w:t>Davide</w:t>
      </w:r>
      <w:proofErr w:type="spellEnd"/>
      <w:r>
        <w:rPr>
          <w:rFonts w:asciiTheme="majorHAnsi" w:hAnsiTheme="majorHAnsi"/>
          <w:b/>
          <w:sz w:val="24"/>
        </w:rPr>
        <w:t xml:space="preserve"> </w:t>
      </w:r>
      <w:proofErr w:type="spellStart"/>
      <w:r>
        <w:rPr>
          <w:rFonts w:asciiTheme="majorHAnsi" w:hAnsiTheme="majorHAnsi"/>
          <w:b/>
          <w:sz w:val="24"/>
        </w:rPr>
        <w:t>Maffi</w:t>
      </w:r>
      <w:proofErr w:type="spellEnd"/>
      <w:r>
        <w:rPr>
          <w:rFonts w:asciiTheme="majorHAnsi" w:hAnsiTheme="majorHAnsi"/>
          <w:b/>
          <w:sz w:val="24"/>
        </w:rPr>
        <w:t xml:space="preserve">, consagrado experto en la historia de la Monarquía Hispánica, nos presenta una Corona y unas fuerzas armadas capaces de despertar el respeto y la admiración de aliados y enemigos.  </w:t>
      </w:r>
    </w:p>
    <w:p w:rsidR="005F431E" w:rsidRDefault="00DA7A71" w:rsidP="00E12103">
      <w:pPr>
        <w:ind w:left="-900" w:right="-856"/>
        <w:contextualSpacing/>
        <w:jc w:val="center"/>
        <w:rPr>
          <w:rFonts w:asciiTheme="majorHAnsi" w:hAnsiTheme="majorHAnsi"/>
          <w:b/>
          <w:sz w:val="24"/>
          <w:szCs w:val="24"/>
          <w:lang w:val="es-ES_tradnl"/>
        </w:rPr>
      </w:pPr>
      <w:r w:rsidRPr="0072679C">
        <w:rPr>
          <w:rFonts w:asciiTheme="majorHAnsi" w:hAnsiTheme="majorHAnsi"/>
          <w:b/>
          <w:noProof/>
          <w:lang w:val="es-ES_tradnl" w:eastAsia="es-ES_tradnl"/>
        </w:rPr>
        <w:drawing>
          <wp:anchor distT="0" distB="0" distL="114300" distR="114300" simplePos="0" relativeHeight="251671552" behindDoc="0" locked="0" layoutInCell="1" allowOverlap="1">
            <wp:simplePos x="0" y="0"/>
            <wp:positionH relativeFrom="column">
              <wp:posOffset>-570230</wp:posOffset>
            </wp:positionH>
            <wp:positionV relativeFrom="paragraph">
              <wp:posOffset>214630</wp:posOffset>
            </wp:positionV>
            <wp:extent cx="1777365" cy="2692400"/>
            <wp:effectExtent l="0" t="0" r="0" b="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ortada ejercito de godoy.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7365" cy="2692400"/>
                    </a:xfrm>
                    <a:prstGeom prst="rect">
                      <a:avLst/>
                    </a:prstGeom>
                  </pic:spPr>
                </pic:pic>
              </a:graphicData>
            </a:graphic>
          </wp:anchor>
        </w:drawing>
      </w:r>
      <w:r w:rsidR="00BB4359">
        <w:rPr>
          <w:rFonts w:asciiTheme="majorHAnsi" w:hAnsiTheme="majorHAnsi"/>
          <w:b/>
          <w:sz w:val="24"/>
        </w:rPr>
        <w:t xml:space="preserve"> </w:t>
      </w:r>
    </w:p>
    <w:p w:rsidR="00235408" w:rsidRPr="00DA7A71" w:rsidRDefault="00DA7A71" w:rsidP="00280101">
      <w:pPr>
        <w:ind w:left="-902" w:right="-902"/>
        <w:contextualSpacing/>
        <w:jc w:val="both"/>
        <w:rPr>
          <w:rFonts w:asciiTheme="majorHAnsi" w:hAnsiTheme="majorHAnsi"/>
          <w:bCs/>
          <w:iCs/>
        </w:rPr>
      </w:pPr>
      <w:r>
        <w:rPr>
          <w:rFonts w:asciiTheme="majorHAnsi" w:hAnsiTheme="majorHAnsi"/>
          <w:b/>
        </w:rPr>
        <w:t>1</w:t>
      </w:r>
      <w:r w:rsidR="00F96B97" w:rsidRPr="0072679C">
        <w:rPr>
          <w:rFonts w:asciiTheme="majorHAnsi" w:hAnsiTheme="majorHAnsi"/>
          <w:b/>
        </w:rPr>
        <w:t>-</w:t>
      </w:r>
      <w:r w:rsidR="002D131E">
        <w:rPr>
          <w:rFonts w:asciiTheme="majorHAnsi" w:hAnsiTheme="majorHAnsi"/>
          <w:b/>
        </w:rPr>
        <w:t>9</w:t>
      </w:r>
      <w:r w:rsidR="00875161" w:rsidRPr="0072679C">
        <w:rPr>
          <w:rFonts w:asciiTheme="majorHAnsi" w:hAnsiTheme="majorHAnsi"/>
          <w:b/>
        </w:rPr>
        <w:t>-20</w:t>
      </w:r>
      <w:r w:rsidR="00564A66" w:rsidRPr="0072679C">
        <w:rPr>
          <w:rFonts w:asciiTheme="majorHAnsi" w:hAnsiTheme="majorHAnsi"/>
          <w:b/>
        </w:rPr>
        <w:t>20</w:t>
      </w:r>
      <w:r w:rsidR="00A10BE3" w:rsidRPr="009550D8">
        <w:rPr>
          <w:rFonts w:asciiTheme="majorHAnsi" w:hAnsiTheme="majorHAnsi"/>
        </w:rPr>
        <w:t xml:space="preserve"> </w:t>
      </w:r>
      <w:r w:rsidR="00615C7E" w:rsidRPr="009550D8">
        <w:rPr>
          <w:rFonts w:asciiTheme="majorHAnsi" w:hAnsiTheme="majorHAnsi"/>
        </w:rPr>
        <w:t>–</w:t>
      </w:r>
      <w:r w:rsidR="00A10BE3" w:rsidRPr="009550D8">
        <w:rPr>
          <w:rFonts w:asciiTheme="majorHAnsi" w:hAnsiTheme="majorHAnsi"/>
        </w:rPr>
        <w:t xml:space="preserve"> </w:t>
      </w:r>
      <w:r w:rsidR="00BB4359" w:rsidRPr="009550D8">
        <w:rPr>
          <w:rFonts w:asciiTheme="majorHAnsi" w:hAnsiTheme="majorHAnsi"/>
        </w:rPr>
        <w:t xml:space="preserve">La editorial Desperta Ferro Ediciones publica </w:t>
      </w:r>
      <w:r>
        <w:rPr>
          <w:rFonts w:asciiTheme="majorHAnsi" w:hAnsiTheme="majorHAnsi"/>
          <w:b/>
          <w:i/>
        </w:rPr>
        <w:t>Los últimos tercios. El Ejército de Carlos II</w:t>
      </w:r>
      <w:r w:rsidRPr="00DA7A71">
        <w:rPr>
          <w:rFonts w:asciiTheme="majorHAnsi" w:hAnsiTheme="majorHAnsi"/>
          <w:bCs/>
          <w:iCs/>
        </w:rPr>
        <w:t>, de</w:t>
      </w:r>
      <w:r>
        <w:rPr>
          <w:rFonts w:asciiTheme="majorHAnsi" w:hAnsiTheme="majorHAnsi"/>
          <w:bCs/>
          <w:iCs/>
        </w:rPr>
        <w:t xml:space="preserve"> </w:t>
      </w:r>
      <w:proofErr w:type="spellStart"/>
      <w:r w:rsidRPr="00DA7A71">
        <w:rPr>
          <w:rFonts w:asciiTheme="majorHAnsi" w:hAnsiTheme="majorHAnsi"/>
          <w:bCs/>
          <w:iCs/>
        </w:rPr>
        <w:t>Davide</w:t>
      </w:r>
      <w:proofErr w:type="spellEnd"/>
      <w:r w:rsidRPr="00DA7A71">
        <w:rPr>
          <w:rFonts w:asciiTheme="majorHAnsi" w:hAnsiTheme="majorHAnsi"/>
          <w:bCs/>
          <w:iCs/>
        </w:rPr>
        <w:t xml:space="preserve"> </w:t>
      </w:r>
      <w:proofErr w:type="spellStart"/>
      <w:r w:rsidRPr="00DA7A71">
        <w:rPr>
          <w:rFonts w:asciiTheme="majorHAnsi" w:hAnsiTheme="majorHAnsi"/>
          <w:bCs/>
          <w:iCs/>
        </w:rPr>
        <w:t>Maffi</w:t>
      </w:r>
      <w:proofErr w:type="spellEnd"/>
      <w:r>
        <w:rPr>
          <w:rFonts w:asciiTheme="majorHAnsi" w:hAnsiTheme="majorHAnsi"/>
          <w:bCs/>
          <w:iCs/>
        </w:rPr>
        <w:t xml:space="preserve"> (</w:t>
      </w:r>
      <w:proofErr w:type="spellStart"/>
      <w:r w:rsidRPr="00DA7A71">
        <w:rPr>
          <w:rFonts w:asciiTheme="majorHAnsi" w:hAnsiTheme="majorHAnsi"/>
          <w:bCs/>
          <w:iCs/>
        </w:rPr>
        <w:t>Università</w:t>
      </w:r>
      <w:proofErr w:type="spellEnd"/>
      <w:r w:rsidRPr="00DA7A71">
        <w:rPr>
          <w:rFonts w:asciiTheme="majorHAnsi" w:hAnsiTheme="majorHAnsi"/>
          <w:bCs/>
          <w:iCs/>
        </w:rPr>
        <w:t xml:space="preserve"> di </w:t>
      </w:r>
      <w:proofErr w:type="spellStart"/>
      <w:r w:rsidRPr="00DA7A71">
        <w:rPr>
          <w:rFonts w:asciiTheme="majorHAnsi" w:hAnsiTheme="majorHAnsi"/>
          <w:bCs/>
          <w:iCs/>
        </w:rPr>
        <w:t>Pavia</w:t>
      </w:r>
      <w:proofErr w:type="spellEnd"/>
      <w:r>
        <w:rPr>
          <w:rFonts w:asciiTheme="majorHAnsi" w:hAnsiTheme="majorHAnsi"/>
          <w:bCs/>
          <w:iCs/>
        </w:rPr>
        <w:t>)</w:t>
      </w:r>
      <w:r w:rsidRPr="00DA7A71">
        <w:rPr>
          <w:rFonts w:asciiTheme="majorHAnsi" w:hAnsiTheme="majorHAnsi"/>
          <w:bCs/>
          <w:iCs/>
        </w:rPr>
        <w:t>.</w:t>
      </w:r>
    </w:p>
    <w:p w:rsidR="0049431E" w:rsidRPr="009550D8" w:rsidRDefault="0049431E" w:rsidP="00280101">
      <w:pPr>
        <w:ind w:left="-902" w:right="-902"/>
        <w:contextualSpacing/>
        <w:jc w:val="both"/>
        <w:rPr>
          <w:rFonts w:asciiTheme="majorHAnsi" w:hAnsiTheme="majorHAnsi"/>
        </w:rPr>
      </w:pPr>
    </w:p>
    <w:p w:rsidR="00EF61EF" w:rsidRPr="00DA7A71" w:rsidRDefault="00DA7A71" w:rsidP="00FC175F">
      <w:pPr>
        <w:ind w:left="-901" w:right="-901"/>
        <w:jc w:val="both"/>
        <w:rPr>
          <w:rFonts w:asciiTheme="majorHAnsi" w:hAnsiTheme="majorHAnsi"/>
        </w:rPr>
      </w:pPr>
      <w:bookmarkStart w:id="0" w:name="_GoBack"/>
      <w:bookmarkEnd w:id="0"/>
      <w:r w:rsidRPr="00DA7A71">
        <w:rPr>
          <w:rFonts w:asciiTheme="majorHAnsi" w:hAnsiTheme="majorHAnsi"/>
        </w:rPr>
        <w:t>La tradición nos presenta el reinado de Carlos II como una época marcada por los desastres, con la España del último Austria en plena crisis, sumida en la decadencia e incapaz de defender sus posesiones contra las agresiones de sus enemigos. Sin medios, con unas fuerzas armadas ridículas, mandadas por generales incompetentes, coléricos y vanidosos, el poderoso imperio se había reducido a poco más que un pobre cuerpo carcomido, enfermo, que esperaba su sombrío final. Ante este cuadro nos surge una pregunta: ¿fue en realidad el reinado de Carlos II tan nefasto como la historiografía tradicional nos ha dado a entender hasta ahora?</w:t>
      </w:r>
      <w:r>
        <w:rPr>
          <w:rFonts w:asciiTheme="majorHAnsi" w:hAnsiTheme="majorHAnsi"/>
        </w:rPr>
        <w:t xml:space="preserve"> </w:t>
      </w:r>
      <w:proofErr w:type="spellStart"/>
      <w:r w:rsidRPr="00DA7A71">
        <w:rPr>
          <w:rFonts w:asciiTheme="majorHAnsi" w:hAnsiTheme="majorHAnsi"/>
        </w:rPr>
        <w:t>Davide</w:t>
      </w:r>
      <w:proofErr w:type="spellEnd"/>
      <w:r w:rsidRPr="00DA7A71">
        <w:rPr>
          <w:rFonts w:asciiTheme="majorHAnsi" w:hAnsiTheme="majorHAnsi"/>
        </w:rPr>
        <w:t xml:space="preserve"> </w:t>
      </w:r>
      <w:proofErr w:type="spellStart"/>
      <w:r w:rsidRPr="00DA7A71">
        <w:rPr>
          <w:rFonts w:asciiTheme="majorHAnsi" w:hAnsiTheme="majorHAnsi"/>
        </w:rPr>
        <w:t>Maffi</w:t>
      </w:r>
      <w:proofErr w:type="spellEnd"/>
      <w:r w:rsidRPr="00DA7A71">
        <w:rPr>
          <w:rFonts w:asciiTheme="majorHAnsi" w:hAnsiTheme="majorHAnsi"/>
        </w:rPr>
        <w:t>, uno de los mayores expertos en los ejércitos de la España imperial, nos sitúa en una época de grave crisis en la que las capacidades de la Monarquía Hispánica se hallaban muy lejos de</w:t>
      </w:r>
      <w:r w:rsidR="00FC175F">
        <w:rPr>
          <w:rFonts w:asciiTheme="majorHAnsi" w:hAnsiTheme="majorHAnsi"/>
        </w:rPr>
        <w:t xml:space="preserve"> su</w:t>
      </w:r>
      <w:r w:rsidRPr="00DA7A71">
        <w:rPr>
          <w:rFonts w:asciiTheme="majorHAnsi" w:hAnsiTheme="majorHAnsi"/>
        </w:rPr>
        <w:t xml:space="preserve"> clímax, pero en la que, a pesar de las dificultades, las fuerzas de la Corona demostraron mantener una capacidad notable que le hicieron merecer el respecto de los adversarios y el de los aliados. La aportación militar hispana, desgranada punto por punto en este trabajo, resultó fundamental para frenar las ambiciones de la Francia de Luis XIV y el ejército de Carlos II se reveló, en última instancia, como una fuerza en constante evolución en consonancia con la época. Además de trazar un minucioso recorrido por las grandes contiendas de la época y las vastas fronteras de la Monarquía, de Flandes a Berbería y de Nápoles a América, </w:t>
      </w:r>
      <w:proofErr w:type="spellStart"/>
      <w:r w:rsidRPr="00DA7A71">
        <w:rPr>
          <w:rFonts w:asciiTheme="majorHAnsi" w:hAnsiTheme="majorHAnsi"/>
        </w:rPr>
        <w:t>Maffi</w:t>
      </w:r>
      <w:proofErr w:type="spellEnd"/>
      <w:r w:rsidRPr="00DA7A71">
        <w:rPr>
          <w:rFonts w:asciiTheme="majorHAnsi" w:hAnsiTheme="majorHAnsi"/>
        </w:rPr>
        <w:t xml:space="preserve"> profundiza en los entresijos de</w:t>
      </w:r>
      <w:r w:rsidR="00FC175F">
        <w:rPr>
          <w:rFonts w:asciiTheme="majorHAnsi" w:hAnsiTheme="majorHAnsi"/>
        </w:rPr>
        <w:t xml:space="preserve"> este</w:t>
      </w:r>
      <w:r w:rsidRPr="00DA7A71">
        <w:rPr>
          <w:rFonts w:asciiTheme="majorHAnsi" w:hAnsiTheme="majorHAnsi"/>
        </w:rPr>
        <w:t xml:space="preserve"> ejército, desde el reclutamiento en los distintos reinos de la Monarquía y la oficialidad profesional hasta la organización, las tácticas y el armamento de las tropas, sin olvidar los aspectos fundamentales sobre el arte de la guerra en una época de cambios.</w:t>
      </w:r>
    </w:p>
    <w:p w:rsidR="00FC175F" w:rsidRDefault="00FC175F" w:rsidP="00DA7A71">
      <w:pPr>
        <w:ind w:left="-901" w:right="-901"/>
        <w:jc w:val="both"/>
        <w:rPr>
          <w:rFonts w:asciiTheme="majorHAnsi" w:hAnsiTheme="majorHAnsi"/>
        </w:rPr>
      </w:pPr>
    </w:p>
    <w:p w:rsidR="00DA7A71" w:rsidRDefault="00FC175F" w:rsidP="00DA7A71">
      <w:pPr>
        <w:ind w:left="-901" w:right="-901"/>
        <w:jc w:val="both"/>
        <w:rPr>
          <w:rFonts w:asciiTheme="majorHAnsi" w:hAnsiTheme="majorHAnsi"/>
        </w:rPr>
      </w:pPr>
      <w:r w:rsidRPr="00FC175F">
        <w:rPr>
          <w:rFonts w:asciiTheme="majorHAnsi" w:hAnsiTheme="majorHAnsi"/>
          <w:b/>
          <w:bCs/>
          <w:noProof/>
        </w:rPr>
        <w:drawing>
          <wp:anchor distT="0" distB="0" distL="114300" distR="114300" simplePos="0" relativeHeight="251673600" behindDoc="0" locked="0" layoutInCell="1" allowOverlap="1">
            <wp:simplePos x="0" y="0"/>
            <wp:positionH relativeFrom="column">
              <wp:posOffset>-538480</wp:posOffset>
            </wp:positionH>
            <wp:positionV relativeFrom="paragraph">
              <wp:posOffset>48895</wp:posOffset>
            </wp:positionV>
            <wp:extent cx="981710" cy="1074420"/>
            <wp:effectExtent l="0" t="0" r="0" b="0"/>
            <wp:wrapSquare wrapText="bothSides"/>
            <wp:docPr id="1"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ada ejercito de godoy.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81710" cy="107442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DA7A71" w:rsidRPr="00FC175F">
        <w:rPr>
          <w:rFonts w:asciiTheme="majorHAnsi" w:hAnsiTheme="majorHAnsi"/>
          <w:b/>
          <w:bCs/>
        </w:rPr>
        <w:t>Davide</w:t>
      </w:r>
      <w:proofErr w:type="spellEnd"/>
      <w:r w:rsidR="00DA7A71" w:rsidRPr="00FC175F">
        <w:rPr>
          <w:rFonts w:asciiTheme="majorHAnsi" w:hAnsiTheme="majorHAnsi"/>
          <w:b/>
          <w:bCs/>
        </w:rPr>
        <w:t xml:space="preserve"> </w:t>
      </w:r>
      <w:proofErr w:type="spellStart"/>
      <w:r w:rsidR="00DA7A71" w:rsidRPr="00FC175F">
        <w:rPr>
          <w:rFonts w:asciiTheme="majorHAnsi" w:hAnsiTheme="majorHAnsi"/>
          <w:b/>
          <w:bCs/>
        </w:rPr>
        <w:t>Maffi</w:t>
      </w:r>
      <w:proofErr w:type="spellEnd"/>
      <w:r>
        <w:rPr>
          <w:rFonts w:asciiTheme="majorHAnsi" w:hAnsiTheme="majorHAnsi"/>
        </w:rPr>
        <w:t xml:space="preserve"> </w:t>
      </w:r>
      <w:r w:rsidR="00DA7A71" w:rsidRPr="00DA7A71">
        <w:rPr>
          <w:rFonts w:asciiTheme="majorHAnsi" w:hAnsiTheme="majorHAnsi"/>
        </w:rPr>
        <w:t xml:space="preserve">es investigador en la </w:t>
      </w:r>
      <w:proofErr w:type="spellStart"/>
      <w:r w:rsidR="00DA7A71" w:rsidRPr="00DA7A71">
        <w:rPr>
          <w:rFonts w:asciiTheme="majorHAnsi" w:hAnsiTheme="majorHAnsi"/>
        </w:rPr>
        <w:t>Università</w:t>
      </w:r>
      <w:proofErr w:type="spellEnd"/>
      <w:r w:rsidR="00DA7A71" w:rsidRPr="00DA7A71">
        <w:rPr>
          <w:rFonts w:asciiTheme="majorHAnsi" w:hAnsiTheme="majorHAnsi"/>
        </w:rPr>
        <w:t xml:space="preserve"> di </w:t>
      </w:r>
      <w:proofErr w:type="spellStart"/>
      <w:r w:rsidR="00DA7A71" w:rsidRPr="00DA7A71">
        <w:rPr>
          <w:rFonts w:asciiTheme="majorHAnsi" w:hAnsiTheme="majorHAnsi"/>
        </w:rPr>
        <w:t>Pavia</w:t>
      </w:r>
      <w:proofErr w:type="spellEnd"/>
      <w:r w:rsidR="00DA7A71" w:rsidRPr="00DA7A71">
        <w:rPr>
          <w:rFonts w:asciiTheme="majorHAnsi" w:hAnsiTheme="majorHAnsi"/>
        </w:rPr>
        <w:t>. Está especializado en la historia militar de la Lombardía en los siglos XVI y XVII y en general en la de la Monarquía Hispánica. Entre sus publicaciones destacan</w:t>
      </w:r>
      <w:r>
        <w:rPr>
          <w:rFonts w:asciiTheme="majorHAnsi" w:hAnsiTheme="majorHAnsi"/>
        </w:rPr>
        <w:t xml:space="preserve"> </w:t>
      </w:r>
      <w:proofErr w:type="spellStart"/>
      <w:r w:rsidR="00DA7A71" w:rsidRPr="00FC175F">
        <w:rPr>
          <w:rFonts w:asciiTheme="majorHAnsi" w:hAnsiTheme="majorHAnsi"/>
          <w:i/>
          <w:iCs/>
        </w:rPr>
        <w:t>Il</w:t>
      </w:r>
      <w:proofErr w:type="spellEnd"/>
      <w:r w:rsidR="00DA7A71" w:rsidRPr="00FC175F">
        <w:rPr>
          <w:rFonts w:asciiTheme="majorHAnsi" w:hAnsiTheme="majorHAnsi"/>
          <w:i/>
          <w:iCs/>
        </w:rPr>
        <w:t xml:space="preserve"> </w:t>
      </w:r>
      <w:proofErr w:type="spellStart"/>
      <w:r w:rsidR="00DA7A71" w:rsidRPr="00FC175F">
        <w:rPr>
          <w:rFonts w:asciiTheme="majorHAnsi" w:hAnsiTheme="majorHAnsi"/>
          <w:i/>
          <w:iCs/>
        </w:rPr>
        <w:t>Baluardo</w:t>
      </w:r>
      <w:proofErr w:type="spellEnd"/>
      <w:r w:rsidR="00DA7A71" w:rsidRPr="00FC175F">
        <w:rPr>
          <w:rFonts w:asciiTheme="majorHAnsi" w:hAnsiTheme="majorHAnsi"/>
          <w:i/>
          <w:iCs/>
        </w:rPr>
        <w:t xml:space="preserve"> </w:t>
      </w:r>
      <w:proofErr w:type="spellStart"/>
      <w:r w:rsidR="00DA7A71" w:rsidRPr="00FC175F">
        <w:rPr>
          <w:rFonts w:asciiTheme="majorHAnsi" w:hAnsiTheme="majorHAnsi"/>
          <w:i/>
          <w:iCs/>
        </w:rPr>
        <w:t>della</w:t>
      </w:r>
      <w:proofErr w:type="spellEnd"/>
      <w:r w:rsidR="00DA7A71" w:rsidRPr="00FC175F">
        <w:rPr>
          <w:rFonts w:asciiTheme="majorHAnsi" w:hAnsiTheme="majorHAnsi"/>
          <w:i/>
          <w:iCs/>
        </w:rPr>
        <w:t xml:space="preserve"> Corona</w:t>
      </w:r>
      <w:r>
        <w:rPr>
          <w:rFonts w:asciiTheme="majorHAnsi" w:hAnsiTheme="majorHAnsi"/>
        </w:rPr>
        <w:t xml:space="preserve"> </w:t>
      </w:r>
      <w:r w:rsidR="00DA7A71" w:rsidRPr="00DA7A71">
        <w:rPr>
          <w:rFonts w:asciiTheme="majorHAnsi" w:hAnsiTheme="majorHAnsi"/>
        </w:rPr>
        <w:t xml:space="preserve">(Le </w:t>
      </w:r>
      <w:proofErr w:type="spellStart"/>
      <w:r w:rsidR="00DA7A71" w:rsidRPr="00DA7A71">
        <w:rPr>
          <w:rFonts w:asciiTheme="majorHAnsi" w:hAnsiTheme="majorHAnsi"/>
        </w:rPr>
        <w:t>Monnier</w:t>
      </w:r>
      <w:proofErr w:type="spellEnd"/>
      <w:r w:rsidR="00DA7A71" w:rsidRPr="00DA7A71">
        <w:rPr>
          <w:rFonts w:asciiTheme="majorHAnsi" w:hAnsiTheme="majorHAnsi"/>
        </w:rPr>
        <w:t xml:space="preserve"> </w:t>
      </w:r>
      <w:proofErr w:type="spellStart"/>
      <w:r w:rsidR="00DA7A71" w:rsidRPr="00DA7A71">
        <w:rPr>
          <w:rFonts w:asciiTheme="majorHAnsi" w:hAnsiTheme="majorHAnsi"/>
        </w:rPr>
        <w:t>università</w:t>
      </w:r>
      <w:proofErr w:type="spellEnd"/>
      <w:r w:rsidR="00DA7A71" w:rsidRPr="00DA7A71">
        <w:rPr>
          <w:rFonts w:asciiTheme="majorHAnsi" w:hAnsiTheme="majorHAnsi"/>
        </w:rPr>
        <w:t>, 2007),</w:t>
      </w:r>
      <w:r>
        <w:rPr>
          <w:rFonts w:asciiTheme="majorHAnsi" w:hAnsiTheme="majorHAnsi"/>
        </w:rPr>
        <w:t xml:space="preserve"> </w:t>
      </w:r>
      <w:r w:rsidR="00DA7A71" w:rsidRPr="00FC175F">
        <w:rPr>
          <w:rFonts w:asciiTheme="majorHAnsi" w:hAnsiTheme="majorHAnsi"/>
          <w:i/>
          <w:iCs/>
        </w:rPr>
        <w:t xml:space="preserve">La </w:t>
      </w:r>
      <w:proofErr w:type="spellStart"/>
      <w:r w:rsidR="00DA7A71" w:rsidRPr="00FC175F">
        <w:rPr>
          <w:rFonts w:asciiTheme="majorHAnsi" w:hAnsiTheme="majorHAnsi"/>
          <w:i/>
          <w:iCs/>
        </w:rPr>
        <w:t>cittadella</w:t>
      </w:r>
      <w:proofErr w:type="spellEnd"/>
      <w:r w:rsidR="00DA7A71" w:rsidRPr="00FC175F">
        <w:rPr>
          <w:rFonts w:asciiTheme="majorHAnsi" w:hAnsiTheme="majorHAnsi"/>
          <w:i/>
          <w:iCs/>
        </w:rPr>
        <w:t xml:space="preserve"> in </w:t>
      </w:r>
      <w:proofErr w:type="spellStart"/>
      <w:r w:rsidR="00DA7A71" w:rsidRPr="00FC175F">
        <w:rPr>
          <w:rFonts w:asciiTheme="majorHAnsi" w:hAnsiTheme="majorHAnsi"/>
          <w:i/>
          <w:iCs/>
        </w:rPr>
        <w:t>Armi</w:t>
      </w:r>
      <w:proofErr w:type="spellEnd"/>
      <w:r>
        <w:rPr>
          <w:rFonts w:asciiTheme="majorHAnsi" w:hAnsiTheme="majorHAnsi"/>
        </w:rPr>
        <w:t xml:space="preserve"> </w:t>
      </w:r>
      <w:r w:rsidR="00DA7A71" w:rsidRPr="00DA7A71">
        <w:rPr>
          <w:rFonts w:asciiTheme="majorHAnsi" w:hAnsiTheme="majorHAnsi"/>
        </w:rPr>
        <w:t xml:space="preserve">(Franco </w:t>
      </w:r>
      <w:proofErr w:type="spellStart"/>
      <w:r w:rsidR="00DA7A71" w:rsidRPr="00DA7A71">
        <w:rPr>
          <w:rFonts w:asciiTheme="majorHAnsi" w:hAnsiTheme="majorHAnsi"/>
        </w:rPr>
        <w:t>Angeli</w:t>
      </w:r>
      <w:proofErr w:type="spellEnd"/>
      <w:r w:rsidR="00DA7A71" w:rsidRPr="00DA7A71">
        <w:rPr>
          <w:rFonts w:asciiTheme="majorHAnsi" w:hAnsiTheme="majorHAnsi"/>
        </w:rPr>
        <w:t>, 2010),</w:t>
      </w:r>
      <w:r>
        <w:rPr>
          <w:rFonts w:asciiTheme="majorHAnsi" w:hAnsiTheme="majorHAnsi"/>
        </w:rPr>
        <w:t xml:space="preserve"> </w:t>
      </w:r>
      <w:r w:rsidR="00DA7A71" w:rsidRPr="00FC175F">
        <w:rPr>
          <w:rFonts w:asciiTheme="majorHAnsi" w:hAnsiTheme="majorHAnsi"/>
          <w:i/>
          <w:iCs/>
        </w:rPr>
        <w:t>En defensa del Imperio</w:t>
      </w:r>
      <w:r>
        <w:rPr>
          <w:rFonts w:asciiTheme="majorHAnsi" w:hAnsiTheme="majorHAnsi"/>
        </w:rPr>
        <w:t xml:space="preserve"> </w:t>
      </w:r>
      <w:r w:rsidR="00DA7A71" w:rsidRPr="00DA7A71">
        <w:rPr>
          <w:rFonts w:asciiTheme="majorHAnsi" w:hAnsiTheme="majorHAnsi"/>
        </w:rPr>
        <w:t>(Actas, 2014) y</w:t>
      </w:r>
      <w:r>
        <w:rPr>
          <w:rFonts w:asciiTheme="majorHAnsi" w:hAnsiTheme="majorHAnsi"/>
        </w:rPr>
        <w:t xml:space="preserve"> </w:t>
      </w:r>
      <w:r w:rsidR="00DA7A71" w:rsidRPr="00FC175F">
        <w:rPr>
          <w:rFonts w:asciiTheme="majorHAnsi" w:hAnsiTheme="majorHAnsi"/>
          <w:i/>
          <w:iCs/>
        </w:rPr>
        <w:t>Los últimos tercios. El Ejército de Carlos II</w:t>
      </w:r>
      <w:r>
        <w:rPr>
          <w:rFonts w:asciiTheme="majorHAnsi" w:hAnsiTheme="majorHAnsi"/>
        </w:rPr>
        <w:t xml:space="preserve"> (</w:t>
      </w:r>
      <w:proofErr w:type="spellStart"/>
      <w:r>
        <w:rPr>
          <w:rFonts w:asciiTheme="majorHAnsi" w:hAnsiTheme="majorHAnsi"/>
        </w:rPr>
        <w:t>Desperta</w:t>
      </w:r>
      <w:proofErr w:type="spellEnd"/>
      <w:r>
        <w:rPr>
          <w:rFonts w:asciiTheme="majorHAnsi" w:hAnsiTheme="majorHAnsi"/>
        </w:rPr>
        <w:t xml:space="preserve"> Ferro Ediciones, 2020).</w:t>
      </w:r>
    </w:p>
    <w:p w:rsidR="00FC175F" w:rsidRPr="00DA7A71" w:rsidRDefault="00FC175F" w:rsidP="00DA7A71">
      <w:pPr>
        <w:ind w:left="-901" w:right="-901"/>
        <w:jc w:val="both"/>
        <w:rPr>
          <w:rFonts w:asciiTheme="majorHAnsi" w:hAnsiTheme="majorHAnsi"/>
        </w:rPr>
      </w:pPr>
    </w:p>
    <w:p w:rsidR="0049431E" w:rsidRPr="009550D8" w:rsidRDefault="00BB4359" w:rsidP="00FC175F">
      <w:pPr>
        <w:ind w:left="-901" w:right="-901"/>
        <w:jc w:val="both"/>
        <w:rPr>
          <w:rFonts w:asciiTheme="majorHAnsi" w:hAnsiTheme="majorHAnsi"/>
        </w:rPr>
      </w:pPr>
      <w:r w:rsidRPr="009550D8">
        <w:rPr>
          <w:rFonts w:asciiTheme="majorHAnsi" w:hAnsiTheme="majorHAnsi"/>
        </w:rPr>
        <w:t>D</w:t>
      </w:r>
      <w:r w:rsidR="0035072A" w:rsidRPr="009550D8">
        <w:rPr>
          <w:rFonts w:asciiTheme="majorHAnsi" w:hAnsiTheme="majorHAnsi"/>
        </w:rPr>
        <w:t xml:space="preserve">isponible el </w:t>
      </w:r>
      <w:r w:rsidR="00F96B97" w:rsidRPr="009550D8">
        <w:rPr>
          <w:rFonts w:asciiTheme="majorHAnsi" w:hAnsiTheme="majorHAnsi"/>
        </w:rPr>
        <w:t xml:space="preserve">miércoles </w:t>
      </w:r>
      <w:r w:rsidR="00FC175F">
        <w:rPr>
          <w:rFonts w:asciiTheme="majorHAnsi" w:hAnsiTheme="majorHAnsi"/>
        </w:rPr>
        <w:t>2</w:t>
      </w:r>
      <w:r w:rsidR="00235408" w:rsidRPr="009550D8">
        <w:rPr>
          <w:rFonts w:asciiTheme="majorHAnsi" w:hAnsiTheme="majorHAnsi"/>
        </w:rPr>
        <w:t xml:space="preserve"> de</w:t>
      </w:r>
      <w:r w:rsidR="00281FCE">
        <w:rPr>
          <w:rFonts w:asciiTheme="majorHAnsi" w:hAnsiTheme="majorHAnsi"/>
        </w:rPr>
        <w:t xml:space="preserve"> </w:t>
      </w:r>
      <w:r w:rsidR="00FC175F">
        <w:rPr>
          <w:rFonts w:asciiTheme="majorHAnsi" w:hAnsiTheme="majorHAnsi"/>
        </w:rPr>
        <w:t>septiembre</w:t>
      </w:r>
      <w:r w:rsidR="006D4CF1" w:rsidRPr="009550D8">
        <w:rPr>
          <w:rFonts w:asciiTheme="majorHAnsi" w:hAnsiTheme="majorHAnsi"/>
        </w:rPr>
        <w:t xml:space="preserve">. Pincha en este </w:t>
      </w:r>
      <w:hyperlink r:id="rId10" w:history="1">
        <w:r w:rsidR="006D4CF1" w:rsidRPr="009550D8">
          <w:rPr>
            <w:rStyle w:val="Hipervnculo"/>
            <w:rFonts w:asciiTheme="majorHAnsi" w:hAnsiTheme="majorHAnsi"/>
          </w:rPr>
          <w:t>enlace</w:t>
        </w:r>
      </w:hyperlink>
      <w:r w:rsidR="0049431E" w:rsidRPr="009550D8">
        <w:rPr>
          <w:rFonts w:asciiTheme="majorHAnsi" w:hAnsiTheme="majorHAnsi"/>
        </w:rPr>
        <w:t xml:space="preserve"> para obtene</w:t>
      </w:r>
      <w:r w:rsidR="006D4CF1" w:rsidRPr="009550D8">
        <w:rPr>
          <w:rFonts w:asciiTheme="majorHAnsi" w:hAnsiTheme="majorHAnsi"/>
        </w:rPr>
        <w:t xml:space="preserve">r más información sobre la obra y </w:t>
      </w:r>
      <w:hyperlink r:id="rId11" w:anchor="catalogo-de-publicaciones" w:history="1">
        <w:r w:rsidR="006D4CF1" w:rsidRPr="009550D8">
          <w:rPr>
            <w:rStyle w:val="Hipervnculo"/>
            <w:rFonts w:asciiTheme="majorHAnsi" w:hAnsiTheme="majorHAnsi"/>
          </w:rPr>
          <w:t>aquí</w:t>
        </w:r>
      </w:hyperlink>
      <w:r w:rsidR="006D4CF1" w:rsidRPr="009550D8">
        <w:rPr>
          <w:rFonts w:asciiTheme="majorHAnsi" w:hAnsiTheme="majorHAnsi"/>
        </w:rPr>
        <w:t xml:space="preserve"> para consultar nuestro Catálogo de publicaciones.</w:t>
      </w:r>
    </w:p>
    <w:p w:rsidR="0049431E" w:rsidRPr="009550D8" w:rsidRDefault="000061C7" w:rsidP="0049431E">
      <w:pPr>
        <w:ind w:left="-900" w:right="-856"/>
        <w:rPr>
          <w:rFonts w:asciiTheme="majorHAnsi" w:hAnsiTheme="majorHAnsi" w:cs="Helvetica"/>
          <w:b/>
          <w:color w:val="8C1A21"/>
          <w:szCs w:val="20"/>
          <w:lang w:val="ca-ES" w:eastAsia="es-ES_tradnl"/>
        </w:rPr>
      </w:pPr>
      <w:r w:rsidRPr="009550D8">
        <w:rPr>
          <w:rFonts w:asciiTheme="majorHAnsi" w:hAnsiTheme="majorHAnsi" w:cs="Helvetica"/>
          <w:b/>
          <w:color w:val="8C1A21"/>
          <w:szCs w:val="20"/>
          <w:lang w:val="ca-ES" w:eastAsia="es-ES_tradnl"/>
        </w:rPr>
        <w:t>Contacto y entrevistas:</w:t>
      </w:r>
    </w:p>
    <w:p w:rsidR="00777478" w:rsidRPr="009550D8" w:rsidRDefault="00730ED5" w:rsidP="0049431E">
      <w:pPr>
        <w:ind w:left="-900" w:right="-856"/>
        <w:rPr>
          <w:rFonts w:asciiTheme="majorHAnsi" w:hAnsiTheme="majorHAnsi" w:cs="Times New Roman"/>
          <w:iCs/>
          <w:szCs w:val="18"/>
          <w:lang w:val="ca-ES"/>
        </w:rPr>
      </w:pPr>
      <w:r>
        <w:rPr>
          <w:noProof/>
        </w:rPr>
        <w:pict w14:anchorId="25A82F61">
          <v:shapetype id="_x0000_t202" coordsize="21600,21600" o:spt="202" path="m,l,21600r21600,l21600,xe">
            <v:stroke joinstyle="miter"/>
            <v:path gradientshapeok="t" o:connecttype="rect"/>
          </v:shapetype>
          <v:shape id="Cuadro de texto 3" o:spid="_x0000_s1030" type="#_x0000_t202" style="position:absolute;left:0;text-align:left;margin-left:-60.05pt;margin-top:45.65pt;width:538.6pt;height:5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" filled="f" stroked="f" strokeweight=".5pt">
            <v:textbox>
              <w:txbxContent>
                <w:p w:rsidR="004E13C5" w:rsidRPr="00E12103" w:rsidRDefault="004E13C5" w:rsidP="00E12103">
                  <w:pPr>
                    <w:jc w:val="center"/>
                    <w:rPr>
                      <w:color w:val="FFFFFF" w:themeColor="background1"/>
                      <w:sz w:val="90"/>
                      <w:szCs w:val="90"/>
                    </w:rPr>
                  </w:pPr>
                  <w:r w:rsidRPr="00E12103">
                    <w:rPr>
                      <w:rFonts w:asciiTheme="majorHAnsi" w:hAnsiTheme="majorHAnsi"/>
                      <w:b/>
                      <w:color w:val="FFFFFF" w:themeColor="background1"/>
                      <w:sz w:val="90"/>
                      <w:szCs w:val="90"/>
                      <w:lang w:val="ca-ES"/>
                    </w:rPr>
                    <w:t>NOTA DE PRENSA</w:t>
                  </w:r>
                </w:p>
              </w:txbxContent>
            </v:textbox>
          </v:shape>
        </w:pict>
      </w:r>
      <w:r>
        <w:rPr>
          <w:noProof/>
        </w:rPr>
        <w:pict w14:anchorId="11042B84">
          <v:rect id="_x0000_s1029" style="position:absolute;left:0;text-align:left;margin-left:-57.3pt;margin-top:21.6pt;width:538.6pt;height:49.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" filled="f" stroked="f" strokeweight="2pt">
            <v:textbox>
              <w:txbxContent>
                <w:p w:rsidR="00985FB1" w:rsidRDefault="00985FB1"/>
              </w:txbxContent>
            </v:textbox>
          </v:rect>
        </w:pict>
      </w:r>
      <w:r w:rsidR="006759CA" w:rsidRPr="009550D8">
        <w:rPr>
          <w:rFonts w:asciiTheme="majorHAnsi" w:hAnsiTheme="majorHAnsi" w:cs="LiberationSerif-Regular"/>
          <w:noProof/>
          <w:color w:val="000000"/>
          <w:szCs w:val="24"/>
          <w:lang w:val="es-ES_tradnl" w:eastAsia="es-ES_tradnl"/>
        </w:rPr>
        <w:drawing>
          <wp:anchor distT="0" distB="0" distL="114300" distR="114300" simplePos="0" relativeHeight="251664384" behindDoc="0" locked="0" layoutInCell="1" allowOverlap="1">
            <wp:simplePos x="0" y="0"/>
            <wp:positionH relativeFrom="column">
              <wp:posOffset>5143500</wp:posOffset>
            </wp:positionH>
            <wp:positionV relativeFrom="paragraph">
              <wp:posOffset>371898</wp:posOffset>
            </wp:positionV>
            <wp:extent cx="779780" cy="1250950"/>
            <wp:effectExtent l="25400" t="0" r="762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DF.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9780" cy="1250950"/>
                    </a:xfrm>
                    <a:prstGeom prst="rect">
                      <a:avLst/>
                    </a:prstGeom>
                  </pic:spPr>
                </pic:pic>
              </a:graphicData>
            </a:graphic>
          </wp:anchor>
        </w:drawing>
      </w:r>
      <w:r>
        <w:rPr>
          <w:noProof/>
        </w:rPr>
        <w:pict w14:anchorId="1457692F">
          <v:shape id="Text Box 12" o:spid="_x0000_s1028" type="#_x0000_t202" style="position:absolute;left:0;text-align:left;margin-left:-51.8pt;margin-top:41.4pt;width:9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" filled="f" stroked="f">
            <v:textbox inset=",7.2pt,,7.2pt">
              <w:txbxContent>
                <w:p w:rsidR="004E13C5" w:rsidRPr="00807B9A" w:rsidRDefault="004E13C5" w:rsidP="003B5FAB">
                  <w:pPr>
                    <w:spacing w:line="240" w:lineRule="auto"/>
                    <w:jc w:val="center"/>
                    <w:rPr>
                      <w:sz w:val="32"/>
                      <w:szCs w:val="32"/>
                    </w:rPr>
                  </w:pPr>
                  <w:r w:rsidRPr="009C7897">
                    <w:rPr>
                      <w:rFonts w:asciiTheme="majorHAnsi" w:hAnsiTheme="majorHAnsi"/>
                      <w:b/>
                      <w:color w:val="8C1A21"/>
                      <w:sz w:val="32"/>
                      <w:szCs w:val="32"/>
                    </w:rPr>
                    <w:t>www</w:t>
                  </w:r>
                  <w:r>
                    <w:rPr>
                      <w:rFonts w:asciiTheme="majorHAnsi" w:hAnsiTheme="majorHAnsi"/>
                      <w:b/>
                      <w:color w:val="8C1A21"/>
                      <w:sz w:val="32"/>
                      <w:szCs w:val="32"/>
                    </w:rPr>
                    <w:t>w</w:t>
                  </w:r>
                  <w:r w:rsidRPr="009C7897">
                    <w:rPr>
                      <w:rFonts w:asciiTheme="majorHAnsi" w:hAnsiTheme="majorHAnsi"/>
                      <w:b/>
                      <w:color w:val="8C1A21"/>
                      <w:sz w:val="32"/>
                      <w:szCs w:val="32"/>
                    </w:rPr>
                    <w:t>.despertaferro-ediciones.com</w:t>
                  </w:r>
                  <w:r>
                    <w:rPr>
                      <w:rFonts w:asciiTheme="majorHAnsi" w:hAnsiTheme="majorHAnsi"/>
                      <w:b/>
                      <w:color w:val="8C1A21"/>
                      <w:sz w:val="32"/>
                      <w:szCs w:val="32"/>
                    </w:rPr>
                    <w:br/>
                  </w:r>
                  <w:r w:rsidRPr="000523B2">
                    <w:rPr>
                      <w:noProof/>
                      <w:sz w:val="32"/>
                      <w:szCs w:val="32"/>
                      <w:lang w:val="es-ES_tradnl" w:eastAsia="es-ES_tradnl"/>
                    </w:rPr>
                    <w:drawing>
                      <wp:inline distT="0" distB="0" distL="0" distR="0">
                        <wp:extent cx="1273810" cy="262255"/>
                        <wp:effectExtent l="25400" t="0" r="0" b="0"/>
                        <wp:docPr id="6" name="Imagen 8"/>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73810" cy="262255"/>
                                </a:xfrm>
                                <a:prstGeom prst="rect">
                                  <a:avLst/>
                                </a:prstGeom>
                              </pic:spPr>
                            </pic:pic>
                          </a:graphicData>
                        </a:graphic>
                      </wp:inline>
                    </w:drawing>
                  </w:r>
                </w:p>
                <w:p w:rsidR="004E13C5" w:rsidRDefault="004E13C5"/>
              </w:txbxContent>
            </v:textbox>
            <w10:wrap type="tight"/>
          </v:shape>
        </w:pict>
      </w:r>
      <w:r w:rsidR="00CE208C" w:rsidRPr="009550D8">
        <w:rPr>
          <w:rFonts w:asciiTheme="majorHAnsi" w:hAnsiTheme="majorHAnsi"/>
          <w:szCs w:val="20"/>
        </w:rPr>
        <w:t xml:space="preserve">Javier Gómez </w:t>
      </w:r>
      <w:r w:rsidR="00337D31" w:rsidRPr="009550D8">
        <w:rPr>
          <w:rFonts w:asciiTheme="majorHAnsi" w:hAnsiTheme="majorHAnsi"/>
          <w:szCs w:val="20"/>
        </w:rPr>
        <w:t>Valero - Comunicación</w:t>
      </w:r>
      <w:r w:rsidR="00FB42C9" w:rsidRPr="009550D8">
        <w:rPr>
          <w:rFonts w:asciiTheme="majorHAnsi" w:hAnsiTheme="majorHAnsi"/>
          <w:szCs w:val="20"/>
        </w:rPr>
        <w:br/>
      </w:r>
      <w:r w:rsidR="00A10BE3" w:rsidRPr="009550D8">
        <w:rPr>
          <w:rFonts w:asciiTheme="majorHAnsi" w:hAnsiTheme="majorHAnsi"/>
          <w:szCs w:val="20"/>
        </w:rPr>
        <w:t>T</w:t>
      </w:r>
      <w:r w:rsidR="008F6CFB" w:rsidRPr="009550D8">
        <w:rPr>
          <w:rFonts w:asciiTheme="majorHAnsi" w:hAnsiTheme="majorHAnsi"/>
          <w:szCs w:val="20"/>
        </w:rPr>
        <w:t>el</w:t>
      </w:r>
      <w:r w:rsidR="00A10BE3" w:rsidRPr="009550D8">
        <w:rPr>
          <w:rFonts w:asciiTheme="majorHAnsi" w:hAnsiTheme="majorHAnsi"/>
          <w:szCs w:val="20"/>
        </w:rPr>
        <w:t>.  </w:t>
      </w:r>
      <w:r w:rsidR="00CE208C" w:rsidRPr="009550D8">
        <w:rPr>
          <w:rFonts w:asciiTheme="majorHAnsi" w:hAnsiTheme="majorHAnsi"/>
          <w:szCs w:val="20"/>
        </w:rPr>
        <w:t>658 160 824</w:t>
      </w:r>
      <w:r w:rsidR="000061C7" w:rsidRPr="009550D8">
        <w:rPr>
          <w:rFonts w:asciiTheme="majorHAnsi" w:hAnsiTheme="majorHAnsi"/>
          <w:szCs w:val="20"/>
        </w:rPr>
        <w:t xml:space="preserve"> - </w:t>
      </w:r>
      <w:hyperlink r:id="rId14" w:history="1">
        <w:r w:rsidR="0035072A" w:rsidRPr="009550D8">
          <w:rPr>
            <w:rStyle w:val="Hipervnculo"/>
            <w:rFonts w:asciiTheme="majorHAnsi" w:hAnsiTheme="majorHAnsi"/>
            <w:szCs w:val="20"/>
          </w:rPr>
          <w:t>comunicacion@despertaferro-ediciones.com</w:t>
        </w:r>
      </w:hyperlink>
      <w:r>
        <w:rPr>
          <w:noProof/>
        </w:rPr>
        <w:pict w14:anchorId="09439443">
          <v:rect id="_x0000_s1027" style="position:absolute;left:0;text-align:left;margin-left:-60pt;margin-top:669.15pt;width:538.6pt;height:4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" filled="f" stroked="f" strokeweight="2pt">
            <v:textbox>
              <w:txbxContent>
                <w:p w:rsidR="004E13C5" w:rsidRDefault="004E13C5"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lang w:val="es-ES_tradnl" w:eastAsia="es-ES_tradnl"/>
                    </w:rPr>
                    <w:drawing>
                      <wp:inline distT="0" distB="0" distL="0" distR="0">
                        <wp:extent cx="1264920" cy="26289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64920" cy="262890"/>
                                </a:xfrm>
                                <a:prstGeom prst="rect">
                                  <a:avLst/>
                                </a:prstGeom>
                                <a:noFill/>
                                <a:ln>
                                  <a:noFill/>
                                </a:ln>
                              </pic:spPr>
                            </pic:pic>
                          </a:graphicData>
                        </a:graphic>
                      </wp:inline>
                    </w:drawing>
                  </w:r>
                </w:p>
                <w:p w:rsidR="004E13C5" w:rsidRDefault="004E13C5" w:rsidP="00A33011">
                  <w:pPr>
                    <w:spacing w:line="240" w:lineRule="auto"/>
                    <w:jc w:val="center"/>
                    <w:rPr>
                      <w:sz w:val="32"/>
                      <w:szCs w:val="32"/>
                    </w:rPr>
                  </w:pPr>
                </w:p>
              </w:txbxContent>
            </v:textbox>
          </v:rect>
        </w:pict>
      </w:r>
      <w:r>
        <w:rPr>
          <w:noProof/>
        </w:rPr>
        <w:pict w14:anchorId="011FB7B4">
          <v:rect id="Rectángulo 6" o:spid="_x0000_s1026" style="position:absolute;left:0;text-align:left;margin-left:-60pt;margin-top:669.15pt;width:538.6pt;height:49.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" filled="f" stroked="f" strokeweight="2pt">
            <v:textbox>
              <w:txbxContent>
                <w:p w:rsidR="004E13C5" w:rsidRDefault="004E13C5"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lang w:val="es-ES_tradnl" w:eastAsia="es-ES_tradnl"/>
                    </w:rPr>
                    <w:drawing>
                      <wp:inline distT="0" distB="0" distL="0" distR="0">
                        <wp:extent cx="1264920" cy="2628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64920" cy="262890"/>
                                </a:xfrm>
                                <a:prstGeom prst="rect">
                                  <a:avLst/>
                                </a:prstGeom>
                                <a:noFill/>
                                <a:ln>
                                  <a:noFill/>
                                </a:ln>
                              </pic:spPr>
                            </pic:pic>
                          </a:graphicData>
                        </a:graphic>
                      </wp:inline>
                    </w:drawing>
                  </w:r>
                </w:p>
                <w:p w:rsidR="004E13C5" w:rsidRDefault="004E13C5" w:rsidP="00A33011">
                  <w:pPr>
                    <w:spacing w:line="240" w:lineRule="auto"/>
                    <w:jc w:val="center"/>
                    <w:rPr>
                      <w:sz w:val="32"/>
                      <w:szCs w:val="32"/>
                    </w:rPr>
                  </w:pPr>
                </w:p>
              </w:txbxContent>
            </v:textbox>
          </v:rect>
        </w:pict>
      </w:r>
    </w:p>
    <w:sectPr w:rsidR="00777478" w:rsidRPr="009550D8" w:rsidSect="006F77B1">
      <w:pgSz w:w="11906" w:h="16838"/>
      <w:pgMar w:top="1618"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30ED5" w:rsidRDefault="00730ED5" w:rsidP="008B076F">
      <w:pPr>
        <w:spacing w:after="0" w:line="240" w:lineRule="auto"/>
      </w:pPr>
      <w:r>
        <w:separator/>
      </w:r>
    </w:p>
  </w:endnote>
  <w:endnote w:type="continuationSeparator" w:id="0">
    <w:p w:rsidR="00730ED5" w:rsidRDefault="00730ED5" w:rsidP="008B0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50"/>
    <w:family w:val="auto"/>
    <w:pitch w:val="variable"/>
    <w:sig w:usb0="00000001" w:usb1="00000000" w:usb2="0100040E"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00000003" w:usb1="00000000" w:usb2="00000000" w:usb3="00000000" w:csb0="00000001" w:csb1="00000000"/>
  </w:font>
  <w:font w:name="LiberationSerif-Regular">
    <w:altName w:val="MS Mincho"/>
    <w:panose1 w:val="020B0604020202020204"/>
    <w:charset w:val="00"/>
    <w:family w:val="roman"/>
    <w:notTrueType/>
    <w:pitch w:val="default"/>
    <w:sig w:usb0="00000000"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30ED5" w:rsidRDefault="00730ED5" w:rsidP="008B076F">
      <w:pPr>
        <w:spacing w:after="0" w:line="240" w:lineRule="auto"/>
      </w:pPr>
      <w:r>
        <w:separator/>
      </w:r>
    </w:p>
  </w:footnote>
  <w:footnote w:type="continuationSeparator" w:id="0">
    <w:p w:rsidR="00730ED5" w:rsidRDefault="00730ED5" w:rsidP="008B07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0C8251FC"/>
    <w:lvl w:ilvl="0">
      <w:start w:val="1"/>
      <w:numFmt w:val="bullet"/>
      <w:lvlText w:val=""/>
      <w:lvlJc w:val="left"/>
      <w:pPr>
        <w:tabs>
          <w:tab w:val="num" w:pos="1492"/>
        </w:tabs>
        <w:ind w:left="1492" w:hanging="360"/>
      </w:pPr>
      <w:rPr>
        <w:rFonts w:ascii="Symbol" w:hAnsi="Symbol" w:cs="Symbol" w:hint="default"/>
      </w:rPr>
    </w:lvl>
  </w:abstractNum>
  <w:abstractNum w:abstractNumId="1" w15:restartNumberingAfterBreak="0">
    <w:nsid w:val="FFFFFF81"/>
    <w:multiLevelType w:val="singleLevel"/>
    <w:tmpl w:val="CB2627CC"/>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1C7327B1"/>
    <w:multiLevelType w:val="multilevel"/>
    <w:tmpl w:val="EE085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B87368"/>
    <w:multiLevelType w:val="multilevel"/>
    <w:tmpl w:val="7FAE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509618B"/>
    <w:multiLevelType w:val="multilevel"/>
    <w:tmpl w:val="DF789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8940CB8"/>
    <w:multiLevelType w:val="hybridMultilevel"/>
    <w:tmpl w:val="26248EB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67BFB"/>
    <w:rsid w:val="0000034D"/>
    <w:rsid w:val="000061C7"/>
    <w:rsid w:val="00013F54"/>
    <w:rsid w:val="00042731"/>
    <w:rsid w:val="000523B2"/>
    <w:rsid w:val="00055C1D"/>
    <w:rsid w:val="0006161D"/>
    <w:rsid w:val="00063466"/>
    <w:rsid w:val="000649FD"/>
    <w:rsid w:val="00073DA9"/>
    <w:rsid w:val="00076659"/>
    <w:rsid w:val="0008033A"/>
    <w:rsid w:val="00083532"/>
    <w:rsid w:val="000851A9"/>
    <w:rsid w:val="00086624"/>
    <w:rsid w:val="00097ECF"/>
    <w:rsid w:val="000A286B"/>
    <w:rsid w:val="000B1E12"/>
    <w:rsid w:val="000D760A"/>
    <w:rsid w:val="000F341A"/>
    <w:rsid w:val="00103864"/>
    <w:rsid w:val="00110556"/>
    <w:rsid w:val="00116FC2"/>
    <w:rsid w:val="00121597"/>
    <w:rsid w:val="00145F25"/>
    <w:rsid w:val="00160997"/>
    <w:rsid w:val="0016578A"/>
    <w:rsid w:val="001733B5"/>
    <w:rsid w:val="001824EB"/>
    <w:rsid w:val="001A1A0E"/>
    <w:rsid w:val="001B481D"/>
    <w:rsid w:val="001B5ACD"/>
    <w:rsid w:val="001C1999"/>
    <w:rsid w:val="001C2B55"/>
    <w:rsid w:val="001C3E73"/>
    <w:rsid w:val="001D7C6F"/>
    <w:rsid w:val="001F078B"/>
    <w:rsid w:val="0020732C"/>
    <w:rsid w:val="00207C04"/>
    <w:rsid w:val="00210C0E"/>
    <w:rsid w:val="00210C3D"/>
    <w:rsid w:val="00220B8F"/>
    <w:rsid w:val="00221E8C"/>
    <w:rsid w:val="00235408"/>
    <w:rsid w:val="00241112"/>
    <w:rsid w:val="00255D54"/>
    <w:rsid w:val="002623CC"/>
    <w:rsid w:val="002721D2"/>
    <w:rsid w:val="002725E2"/>
    <w:rsid w:val="00272FEF"/>
    <w:rsid w:val="00280101"/>
    <w:rsid w:val="00281FCE"/>
    <w:rsid w:val="0028728B"/>
    <w:rsid w:val="002B62A9"/>
    <w:rsid w:val="002C7A42"/>
    <w:rsid w:val="002D131E"/>
    <w:rsid w:val="002F4311"/>
    <w:rsid w:val="002F454C"/>
    <w:rsid w:val="002F512D"/>
    <w:rsid w:val="00300C24"/>
    <w:rsid w:val="003102A7"/>
    <w:rsid w:val="00314184"/>
    <w:rsid w:val="00327CF3"/>
    <w:rsid w:val="00332D38"/>
    <w:rsid w:val="00337D31"/>
    <w:rsid w:val="00340B24"/>
    <w:rsid w:val="0035072A"/>
    <w:rsid w:val="00356107"/>
    <w:rsid w:val="00367EB6"/>
    <w:rsid w:val="003913FA"/>
    <w:rsid w:val="003A48EF"/>
    <w:rsid w:val="003B5B13"/>
    <w:rsid w:val="003B5FAB"/>
    <w:rsid w:val="003C5174"/>
    <w:rsid w:val="003F3D2F"/>
    <w:rsid w:val="00416CBE"/>
    <w:rsid w:val="00441C87"/>
    <w:rsid w:val="00444CA5"/>
    <w:rsid w:val="00454EB5"/>
    <w:rsid w:val="0046042D"/>
    <w:rsid w:val="00460AA5"/>
    <w:rsid w:val="0046482C"/>
    <w:rsid w:val="0046620F"/>
    <w:rsid w:val="00473774"/>
    <w:rsid w:val="00476D28"/>
    <w:rsid w:val="00486F9A"/>
    <w:rsid w:val="0049431E"/>
    <w:rsid w:val="004B0C1D"/>
    <w:rsid w:val="004B155C"/>
    <w:rsid w:val="004E13C5"/>
    <w:rsid w:val="004E3C3D"/>
    <w:rsid w:val="004F3F14"/>
    <w:rsid w:val="005049ED"/>
    <w:rsid w:val="005107E7"/>
    <w:rsid w:val="00516DB9"/>
    <w:rsid w:val="00520B1F"/>
    <w:rsid w:val="00534EA9"/>
    <w:rsid w:val="005404B2"/>
    <w:rsid w:val="00553639"/>
    <w:rsid w:val="005549C3"/>
    <w:rsid w:val="00556737"/>
    <w:rsid w:val="00563BF0"/>
    <w:rsid w:val="00564849"/>
    <w:rsid w:val="00564A66"/>
    <w:rsid w:val="00576156"/>
    <w:rsid w:val="00586767"/>
    <w:rsid w:val="00597EF8"/>
    <w:rsid w:val="005B4E35"/>
    <w:rsid w:val="005C297C"/>
    <w:rsid w:val="005C77FB"/>
    <w:rsid w:val="005E0DCB"/>
    <w:rsid w:val="005E5F29"/>
    <w:rsid w:val="005F41CC"/>
    <w:rsid w:val="005F431E"/>
    <w:rsid w:val="005F587E"/>
    <w:rsid w:val="006035F9"/>
    <w:rsid w:val="00611736"/>
    <w:rsid w:val="00615C7E"/>
    <w:rsid w:val="00621BDE"/>
    <w:rsid w:val="0062305B"/>
    <w:rsid w:val="00631124"/>
    <w:rsid w:val="0064421B"/>
    <w:rsid w:val="0065340D"/>
    <w:rsid w:val="00672C51"/>
    <w:rsid w:val="006759CA"/>
    <w:rsid w:val="006818FC"/>
    <w:rsid w:val="006852C4"/>
    <w:rsid w:val="006A6B49"/>
    <w:rsid w:val="006B0E3F"/>
    <w:rsid w:val="006B75E9"/>
    <w:rsid w:val="006C0123"/>
    <w:rsid w:val="006C2A17"/>
    <w:rsid w:val="006C4798"/>
    <w:rsid w:val="006D11DE"/>
    <w:rsid w:val="006D4CF1"/>
    <w:rsid w:val="006E701B"/>
    <w:rsid w:val="006F1B65"/>
    <w:rsid w:val="006F77B1"/>
    <w:rsid w:val="007116FD"/>
    <w:rsid w:val="0072679C"/>
    <w:rsid w:val="0072759B"/>
    <w:rsid w:val="00730ED5"/>
    <w:rsid w:val="007542AD"/>
    <w:rsid w:val="007576FD"/>
    <w:rsid w:val="00767BFB"/>
    <w:rsid w:val="00777478"/>
    <w:rsid w:val="0078086F"/>
    <w:rsid w:val="00783399"/>
    <w:rsid w:val="007B34A9"/>
    <w:rsid w:val="007C23B7"/>
    <w:rsid w:val="007C2C9F"/>
    <w:rsid w:val="007D0ACF"/>
    <w:rsid w:val="007D225D"/>
    <w:rsid w:val="007D3146"/>
    <w:rsid w:val="007F5667"/>
    <w:rsid w:val="007F76E5"/>
    <w:rsid w:val="00803A19"/>
    <w:rsid w:val="00807B9A"/>
    <w:rsid w:val="00810BD9"/>
    <w:rsid w:val="0082255E"/>
    <w:rsid w:val="00832AFE"/>
    <w:rsid w:val="00850A94"/>
    <w:rsid w:val="00855058"/>
    <w:rsid w:val="008665D9"/>
    <w:rsid w:val="008734D8"/>
    <w:rsid w:val="00875161"/>
    <w:rsid w:val="00876F68"/>
    <w:rsid w:val="00881FEA"/>
    <w:rsid w:val="00895D11"/>
    <w:rsid w:val="008B076F"/>
    <w:rsid w:val="008D75AC"/>
    <w:rsid w:val="008F5C97"/>
    <w:rsid w:val="008F6CFB"/>
    <w:rsid w:val="0090002E"/>
    <w:rsid w:val="00913279"/>
    <w:rsid w:val="009550D8"/>
    <w:rsid w:val="009634DD"/>
    <w:rsid w:val="0097029B"/>
    <w:rsid w:val="009852D6"/>
    <w:rsid w:val="00985FB1"/>
    <w:rsid w:val="0099468B"/>
    <w:rsid w:val="009947FA"/>
    <w:rsid w:val="009B69AA"/>
    <w:rsid w:val="009D7795"/>
    <w:rsid w:val="00A10BE3"/>
    <w:rsid w:val="00A139DB"/>
    <w:rsid w:val="00A1596F"/>
    <w:rsid w:val="00A1661F"/>
    <w:rsid w:val="00A33011"/>
    <w:rsid w:val="00A44E56"/>
    <w:rsid w:val="00A45800"/>
    <w:rsid w:val="00A508CC"/>
    <w:rsid w:val="00A513E6"/>
    <w:rsid w:val="00A61989"/>
    <w:rsid w:val="00A73829"/>
    <w:rsid w:val="00AA04EE"/>
    <w:rsid w:val="00AE7507"/>
    <w:rsid w:val="00B03ADF"/>
    <w:rsid w:val="00B048F0"/>
    <w:rsid w:val="00B2781A"/>
    <w:rsid w:val="00B33E53"/>
    <w:rsid w:val="00B50376"/>
    <w:rsid w:val="00B531A0"/>
    <w:rsid w:val="00B53EE9"/>
    <w:rsid w:val="00B612ED"/>
    <w:rsid w:val="00B62264"/>
    <w:rsid w:val="00B67B5D"/>
    <w:rsid w:val="00B943E9"/>
    <w:rsid w:val="00B95846"/>
    <w:rsid w:val="00BB4359"/>
    <w:rsid w:val="00BC66CE"/>
    <w:rsid w:val="00BD68CA"/>
    <w:rsid w:val="00BF5F13"/>
    <w:rsid w:val="00C17175"/>
    <w:rsid w:val="00C44F63"/>
    <w:rsid w:val="00C6017F"/>
    <w:rsid w:val="00C769FA"/>
    <w:rsid w:val="00C80DFB"/>
    <w:rsid w:val="00C8172D"/>
    <w:rsid w:val="00C9358C"/>
    <w:rsid w:val="00CB4DE3"/>
    <w:rsid w:val="00CD4113"/>
    <w:rsid w:val="00CE208C"/>
    <w:rsid w:val="00CF41CE"/>
    <w:rsid w:val="00CF7C18"/>
    <w:rsid w:val="00CF7F94"/>
    <w:rsid w:val="00D16ED1"/>
    <w:rsid w:val="00D17632"/>
    <w:rsid w:val="00D20493"/>
    <w:rsid w:val="00D36390"/>
    <w:rsid w:val="00D467B2"/>
    <w:rsid w:val="00D60628"/>
    <w:rsid w:val="00D7153B"/>
    <w:rsid w:val="00D744CF"/>
    <w:rsid w:val="00D74696"/>
    <w:rsid w:val="00D809EE"/>
    <w:rsid w:val="00D8134F"/>
    <w:rsid w:val="00DA7A71"/>
    <w:rsid w:val="00DB5BE2"/>
    <w:rsid w:val="00DB65A6"/>
    <w:rsid w:val="00DD42B4"/>
    <w:rsid w:val="00DE18C4"/>
    <w:rsid w:val="00DF7AE1"/>
    <w:rsid w:val="00E014E6"/>
    <w:rsid w:val="00E0268A"/>
    <w:rsid w:val="00E06B65"/>
    <w:rsid w:val="00E12103"/>
    <w:rsid w:val="00E423F4"/>
    <w:rsid w:val="00E57C01"/>
    <w:rsid w:val="00E628A1"/>
    <w:rsid w:val="00E753EB"/>
    <w:rsid w:val="00E84C13"/>
    <w:rsid w:val="00EA3013"/>
    <w:rsid w:val="00EB3B81"/>
    <w:rsid w:val="00EE04E2"/>
    <w:rsid w:val="00EF48A4"/>
    <w:rsid w:val="00EF56B0"/>
    <w:rsid w:val="00EF61EF"/>
    <w:rsid w:val="00F17FAA"/>
    <w:rsid w:val="00F26236"/>
    <w:rsid w:val="00F378A8"/>
    <w:rsid w:val="00F42647"/>
    <w:rsid w:val="00F47BF5"/>
    <w:rsid w:val="00F516D6"/>
    <w:rsid w:val="00F569D4"/>
    <w:rsid w:val="00F70AAF"/>
    <w:rsid w:val="00F84960"/>
    <w:rsid w:val="00F96B97"/>
    <w:rsid w:val="00FB42C9"/>
    <w:rsid w:val="00FC175F"/>
    <w:rsid w:val="00FC2019"/>
    <w:rsid w:val="00FE24BE"/>
    <w:rsid w:val="00FE27AD"/>
    <w:rsid w:val="00FE48B6"/>
  </w:rsids>
  <m:mathPr>
    <m:mathFont m:val="Cambria Math"/>
    <m:brkBin m:val="before"/>
    <m:brkBinSub m:val="--"/>
    <m:smallFrac/>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402285"/>
  <w15:docId w15:val="{6F7BB5CD-5F3C-FF4B-8307-91E1C926D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51A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10BE3"/>
    <w:pPr>
      <w:ind w:left="720"/>
      <w:contextualSpacing/>
    </w:pPr>
  </w:style>
  <w:style w:type="paragraph" w:styleId="Encabezado">
    <w:name w:val="header"/>
    <w:basedOn w:val="Normal"/>
    <w:link w:val="EncabezadoCar"/>
    <w:uiPriority w:val="99"/>
    <w:unhideWhenUsed/>
    <w:rsid w:val="008B07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B076F"/>
  </w:style>
  <w:style w:type="paragraph" w:styleId="Piedepgina">
    <w:name w:val="footer"/>
    <w:basedOn w:val="Normal"/>
    <w:link w:val="PiedepginaCar"/>
    <w:uiPriority w:val="99"/>
    <w:unhideWhenUsed/>
    <w:rsid w:val="008B07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B076F"/>
  </w:style>
  <w:style w:type="character" w:styleId="Hipervnculo">
    <w:name w:val="Hyperlink"/>
    <w:basedOn w:val="Fuentedeprrafopredeter"/>
    <w:uiPriority w:val="99"/>
    <w:unhideWhenUsed/>
    <w:rsid w:val="008B076F"/>
    <w:rPr>
      <w:color w:val="0000FF"/>
      <w:u w:val="single"/>
    </w:rPr>
  </w:style>
  <w:style w:type="character" w:customStyle="1" w:styleId="apple-converted-space">
    <w:name w:val="apple-converted-space"/>
    <w:basedOn w:val="Fuentedeprrafopredeter"/>
    <w:rsid w:val="00B95846"/>
  </w:style>
  <w:style w:type="character" w:customStyle="1" w:styleId="il">
    <w:name w:val="il"/>
    <w:basedOn w:val="Fuentedeprrafopredeter"/>
    <w:rsid w:val="00B95846"/>
  </w:style>
  <w:style w:type="paragraph" w:styleId="Textodeglobo">
    <w:name w:val="Balloon Text"/>
    <w:basedOn w:val="Normal"/>
    <w:link w:val="TextodegloboCar"/>
    <w:uiPriority w:val="99"/>
    <w:semiHidden/>
    <w:unhideWhenUsed/>
    <w:rsid w:val="005049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49ED"/>
    <w:rPr>
      <w:rFonts w:ascii="Tahoma" w:hAnsi="Tahoma" w:cs="Tahoma"/>
      <w:sz w:val="16"/>
      <w:szCs w:val="16"/>
    </w:rPr>
  </w:style>
  <w:style w:type="character" w:styleId="Hipervnculovisitado">
    <w:name w:val="FollowedHyperlink"/>
    <w:basedOn w:val="Fuentedeprrafopredeter"/>
    <w:rsid w:val="00B612ED"/>
    <w:rPr>
      <w:color w:val="800080" w:themeColor="followedHyperlink"/>
      <w:u w:val="single"/>
    </w:rPr>
  </w:style>
  <w:style w:type="character" w:styleId="Refdecomentario">
    <w:name w:val="annotation reference"/>
    <w:basedOn w:val="Fuentedeprrafopredeter"/>
    <w:rsid w:val="00042731"/>
    <w:rPr>
      <w:sz w:val="16"/>
      <w:szCs w:val="16"/>
    </w:rPr>
  </w:style>
  <w:style w:type="paragraph" w:styleId="Textocomentario">
    <w:name w:val="annotation text"/>
    <w:basedOn w:val="Normal"/>
    <w:link w:val="TextocomentarioCar"/>
    <w:rsid w:val="00042731"/>
    <w:pPr>
      <w:spacing w:line="240" w:lineRule="auto"/>
    </w:pPr>
    <w:rPr>
      <w:sz w:val="20"/>
      <w:szCs w:val="20"/>
    </w:rPr>
  </w:style>
  <w:style w:type="character" w:customStyle="1" w:styleId="TextocomentarioCar">
    <w:name w:val="Texto comentario Car"/>
    <w:basedOn w:val="Fuentedeprrafopredeter"/>
    <w:link w:val="Textocomentario"/>
    <w:rsid w:val="00042731"/>
    <w:rPr>
      <w:sz w:val="20"/>
      <w:szCs w:val="20"/>
    </w:rPr>
  </w:style>
  <w:style w:type="paragraph" w:styleId="Asuntodelcomentario">
    <w:name w:val="annotation subject"/>
    <w:basedOn w:val="Textocomentario"/>
    <w:next w:val="Textocomentario"/>
    <w:link w:val="AsuntodelcomentarioCar"/>
    <w:rsid w:val="00042731"/>
    <w:rPr>
      <w:b/>
      <w:bCs/>
    </w:rPr>
  </w:style>
  <w:style w:type="character" w:customStyle="1" w:styleId="AsuntodelcomentarioCar">
    <w:name w:val="Asunto del comentario Car"/>
    <w:basedOn w:val="TextocomentarioCar"/>
    <w:link w:val="Asuntodelcomentario"/>
    <w:rsid w:val="00042731"/>
    <w:rPr>
      <w:b/>
      <w:bCs/>
      <w:sz w:val="20"/>
      <w:szCs w:val="20"/>
    </w:rPr>
  </w:style>
  <w:style w:type="paragraph" w:styleId="NormalWeb">
    <w:name w:val="Normal (Web)"/>
    <w:basedOn w:val="Normal"/>
    <w:uiPriority w:val="99"/>
    <w:rsid w:val="0046042D"/>
    <w:pPr>
      <w:spacing w:beforeLines="1" w:afterLines="1" w:line="240" w:lineRule="auto"/>
    </w:pPr>
    <w:rPr>
      <w:rFonts w:ascii="Times" w:hAnsi="Times" w:cs="Times New Roman"/>
      <w:sz w:val="20"/>
      <w:szCs w:val="20"/>
      <w:lang w:val="es-ES_tradnl" w:eastAsia="es-ES_tradnl"/>
    </w:rPr>
  </w:style>
  <w:style w:type="character" w:styleId="Textoennegrita">
    <w:name w:val="Strong"/>
    <w:basedOn w:val="Fuentedeprrafopredeter"/>
    <w:uiPriority w:val="22"/>
    <w:qFormat/>
    <w:rsid w:val="0046042D"/>
    <w:rPr>
      <w:b/>
    </w:rPr>
  </w:style>
  <w:style w:type="character" w:styleId="nfasis">
    <w:name w:val="Emphasis"/>
    <w:basedOn w:val="Fuentedeprrafopredeter"/>
    <w:uiPriority w:val="20"/>
    <w:qFormat/>
    <w:rsid w:val="002725E2"/>
    <w:rPr>
      <w:i/>
    </w:rPr>
  </w:style>
  <w:style w:type="paragraph" w:customStyle="1" w:styleId="Default">
    <w:name w:val="Default"/>
    <w:rsid w:val="005F431E"/>
    <w:pPr>
      <w:widowControl w:val="0"/>
      <w:autoSpaceDE w:val="0"/>
      <w:autoSpaceDN w:val="0"/>
      <w:adjustRightInd w:val="0"/>
      <w:spacing w:after="0" w:line="240" w:lineRule="auto"/>
    </w:pPr>
    <w:rPr>
      <w:rFonts w:ascii="Cambria" w:hAnsi="Cambria" w:cs="Cambria"/>
      <w:color w:val="000000"/>
      <w:sz w:val="24"/>
      <w:szCs w:val="24"/>
      <w:lang w:val="es-ES_tradnl" w:eastAsia="es-ES_tradnl"/>
    </w:rPr>
  </w:style>
  <w:style w:type="character" w:customStyle="1" w:styleId="A3">
    <w:name w:val="A3"/>
    <w:uiPriority w:val="99"/>
    <w:rsid w:val="005F431E"/>
    <w:rPr>
      <w:rFonts w:cs="Cambria"/>
      <w:color w:val="000000"/>
      <w:sz w:val="22"/>
      <w:szCs w:val="22"/>
    </w:rPr>
  </w:style>
  <w:style w:type="character" w:customStyle="1" w:styleId="A4">
    <w:name w:val="A4"/>
    <w:uiPriority w:val="99"/>
    <w:rsid w:val="005F431E"/>
    <w:rPr>
      <w:rFonts w:cs="Cambria"/>
      <w:color w:val="000000"/>
      <w:sz w:val="22"/>
      <w:szCs w:val="22"/>
      <w:u w:val="single"/>
    </w:rPr>
  </w:style>
  <w:style w:type="paragraph" w:customStyle="1" w:styleId="Pa3">
    <w:name w:val="Pa3"/>
    <w:basedOn w:val="Default"/>
    <w:next w:val="Default"/>
    <w:uiPriority w:val="99"/>
    <w:rsid w:val="00BB4359"/>
    <w:pPr>
      <w:spacing w:line="221" w:lineRule="atLeast"/>
    </w:pPr>
    <w:rPr>
      <w:rFonts w:cs="Times New Roman"/>
      <w:color w:val="auto"/>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126563">
      <w:bodyDiv w:val="1"/>
      <w:marLeft w:val="0"/>
      <w:marRight w:val="0"/>
      <w:marTop w:val="0"/>
      <w:marBottom w:val="0"/>
      <w:divBdr>
        <w:top w:val="none" w:sz="0" w:space="0" w:color="auto"/>
        <w:left w:val="none" w:sz="0" w:space="0" w:color="auto"/>
        <w:bottom w:val="none" w:sz="0" w:space="0" w:color="auto"/>
        <w:right w:val="none" w:sz="0" w:space="0" w:color="auto"/>
      </w:divBdr>
    </w:div>
    <w:div w:id="108013202">
      <w:bodyDiv w:val="1"/>
      <w:marLeft w:val="0"/>
      <w:marRight w:val="0"/>
      <w:marTop w:val="0"/>
      <w:marBottom w:val="0"/>
      <w:divBdr>
        <w:top w:val="none" w:sz="0" w:space="0" w:color="auto"/>
        <w:left w:val="none" w:sz="0" w:space="0" w:color="auto"/>
        <w:bottom w:val="none" w:sz="0" w:space="0" w:color="auto"/>
        <w:right w:val="none" w:sz="0" w:space="0" w:color="auto"/>
      </w:divBdr>
    </w:div>
    <w:div w:id="163710518">
      <w:bodyDiv w:val="1"/>
      <w:marLeft w:val="0"/>
      <w:marRight w:val="0"/>
      <w:marTop w:val="0"/>
      <w:marBottom w:val="0"/>
      <w:divBdr>
        <w:top w:val="none" w:sz="0" w:space="0" w:color="auto"/>
        <w:left w:val="none" w:sz="0" w:space="0" w:color="auto"/>
        <w:bottom w:val="none" w:sz="0" w:space="0" w:color="auto"/>
        <w:right w:val="none" w:sz="0" w:space="0" w:color="auto"/>
      </w:divBdr>
    </w:div>
    <w:div w:id="378937883">
      <w:bodyDiv w:val="1"/>
      <w:marLeft w:val="0"/>
      <w:marRight w:val="0"/>
      <w:marTop w:val="0"/>
      <w:marBottom w:val="0"/>
      <w:divBdr>
        <w:top w:val="none" w:sz="0" w:space="0" w:color="auto"/>
        <w:left w:val="none" w:sz="0" w:space="0" w:color="auto"/>
        <w:bottom w:val="none" w:sz="0" w:space="0" w:color="auto"/>
        <w:right w:val="none" w:sz="0" w:space="0" w:color="auto"/>
      </w:divBdr>
    </w:div>
    <w:div w:id="395125703">
      <w:bodyDiv w:val="1"/>
      <w:marLeft w:val="0"/>
      <w:marRight w:val="0"/>
      <w:marTop w:val="0"/>
      <w:marBottom w:val="0"/>
      <w:divBdr>
        <w:top w:val="none" w:sz="0" w:space="0" w:color="auto"/>
        <w:left w:val="none" w:sz="0" w:space="0" w:color="auto"/>
        <w:bottom w:val="none" w:sz="0" w:space="0" w:color="auto"/>
        <w:right w:val="none" w:sz="0" w:space="0" w:color="auto"/>
      </w:divBdr>
    </w:div>
    <w:div w:id="419376066">
      <w:bodyDiv w:val="1"/>
      <w:marLeft w:val="0"/>
      <w:marRight w:val="0"/>
      <w:marTop w:val="0"/>
      <w:marBottom w:val="0"/>
      <w:divBdr>
        <w:top w:val="none" w:sz="0" w:space="0" w:color="auto"/>
        <w:left w:val="none" w:sz="0" w:space="0" w:color="auto"/>
        <w:bottom w:val="none" w:sz="0" w:space="0" w:color="auto"/>
        <w:right w:val="none" w:sz="0" w:space="0" w:color="auto"/>
      </w:divBdr>
    </w:div>
    <w:div w:id="481194262">
      <w:bodyDiv w:val="1"/>
      <w:marLeft w:val="0"/>
      <w:marRight w:val="0"/>
      <w:marTop w:val="0"/>
      <w:marBottom w:val="0"/>
      <w:divBdr>
        <w:top w:val="none" w:sz="0" w:space="0" w:color="auto"/>
        <w:left w:val="none" w:sz="0" w:space="0" w:color="auto"/>
        <w:bottom w:val="none" w:sz="0" w:space="0" w:color="auto"/>
        <w:right w:val="none" w:sz="0" w:space="0" w:color="auto"/>
      </w:divBdr>
    </w:div>
    <w:div w:id="493303929">
      <w:bodyDiv w:val="1"/>
      <w:marLeft w:val="0"/>
      <w:marRight w:val="0"/>
      <w:marTop w:val="0"/>
      <w:marBottom w:val="0"/>
      <w:divBdr>
        <w:top w:val="none" w:sz="0" w:space="0" w:color="auto"/>
        <w:left w:val="none" w:sz="0" w:space="0" w:color="auto"/>
        <w:bottom w:val="none" w:sz="0" w:space="0" w:color="auto"/>
        <w:right w:val="none" w:sz="0" w:space="0" w:color="auto"/>
      </w:divBdr>
    </w:div>
    <w:div w:id="534005251">
      <w:bodyDiv w:val="1"/>
      <w:marLeft w:val="0"/>
      <w:marRight w:val="0"/>
      <w:marTop w:val="0"/>
      <w:marBottom w:val="0"/>
      <w:divBdr>
        <w:top w:val="none" w:sz="0" w:space="0" w:color="auto"/>
        <w:left w:val="none" w:sz="0" w:space="0" w:color="auto"/>
        <w:bottom w:val="none" w:sz="0" w:space="0" w:color="auto"/>
        <w:right w:val="none" w:sz="0" w:space="0" w:color="auto"/>
      </w:divBdr>
    </w:div>
    <w:div w:id="673536155">
      <w:bodyDiv w:val="1"/>
      <w:marLeft w:val="0"/>
      <w:marRight w:val="0"/>
      <w:marTop w:val="0"/>
      <w:marBottom w:val="0"/>
      <w:divBdr>
        <w:top w:val="none" w:sz="0" w:space="0" w:color="auto"/>
        <w:left w:val="none" w:sz="0" w:space="0" w:color="auto"/>
        <w:bottom w:val="none" w:sz="0" w:space="0" w:color="auto"/>
        <w:right w:val="none" w:sz="0" w:space="0" w:color="auto"/>
      </w:divBdr>
      <w:divsChild>
        <w:div w:id="1300724896">
          <w:marLeft w:val="0"/>
          <w:marRight w:val="0"/>
          <w:marTop w:val="0"/>
          <w:marBottom w:val="0"/>
          <w:divBdr>
            <w:top w:val="none" w:sz="0" w:space="0" w:color="auto"/>
            <w:left w:val="none" w:sz="0" w:space="0" w:color="auto"/>
            <w:bottom w:val="none" w:sz="0" w:space="0" w:color="auto"/>
            <w:right w:val="none" w:sz="0" w:space="0" w:color="auto"/>
          </w:divBdr>
          <w:divsChild>
            <w:div w:id="843476251">
              <w:marLeft w:val="0"/>
              <w:marRight w:val="0"/>
              <w:marTop w:val="0"/>
              <w:marBottom w:val="0"/>
              <w:divBdr>
                <w:top w:val="none" w:sz="0" w:space="0" w:color="auto"/>
                <w:left w:val="none" w:sz="0" w:space="0" w:color="auto"/>
                <w:bottom w:val="none" w:sz="0" w:space="0" w:color="auto"/>
                <w:right w:val="none" w:sz="0" w:space="0" w:color="auto"/>
              </w:divBdr>
              <w:divsChild>
                <w:div w:id="1766880536">
                  <w:marLeft w:val="0"/>
                  <w:marRight w:val="0"/>
                  <w:marTop w:val="0"/>
                  <w:marBottom w:val="0"/>
                  <w:divBdr>
                    <w:top w:val="none" w:sz="0" w:space="0" w:color="auto"/>
                    <w:left w:val="none" w:sz="0" w:space="0" w:color="auto"/>
                    <w:bottom w:val="none" w:sz="0" w:space="0" w:color="auto"/>
                    <w:right w:val="none" w:sz="0" w:space="0" w:color="auto"/>
                  </w:divBdr>
                  <w:divsChild>
                    <w:div w:id="154116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205382">
      <w:bodyDiv w:val="1"/>
      <w:marLeft w:val="0"/>
      <w:marRight w:val="0"/>
      <w:marTop w:val="0"/>
      <w:marBottom w:val="0"/>
      <w:divBdr>
        <w:top w:val="none" w:sz="0" w:space="0" w:color="auto"/>
        <w:left w:val="none" w:sz="0" w:space="0" w:color="auto"/>
        <w:bottom w:val="none" w:sz="0" w:space="0" w:color="auto"/>
        <w:right w:val="none" w:sz="0" w:space="0" w:color="auto"/>
      </w:divBdr>
    </w:div>
    <w:div w:id="718013608">
      <w:bodyDiv w:val="1"/>
      <w:marLeft w:val="0"/>
      <w:marRight w:val="0"/>
      <w:marTop w:val="0"/>
      <w:marBottom w:val="0"/>
      <w:divBdr>
        <w:top w:val="none" w:sz="0" w:space="0" w:color="auto"/>
        <w:left w:val="none" w:sz="0" w:space="0" w:color="auto"/>
        <w:bottom w:val="none" w:sz="0" w:space="0" w:color="auto"/>
        <w:right w:val="none" w:sz="0" w:space="0" w:color="auto"/>
      </w:divBdr>
      <w:divsChild>
        <w:div w:id="1314719532">
          <w:marLeft w:val="0"/>
          <w:marRight w:val="0"/>
          <w:marTop w:val="0"/>
          <w:marBottom w:val="0"/>
          <w:divBdr>
            <w:top w:val="none" w:sz="0" w:space="0" w:color="auto"/>
            <w:left w:val="none" w:sz="0" w:space="0" w:color="auto"/>
            <w:bottom w:val="none" w:sz="0" w:space="0" w:color="auto"/>
            <w:right w:val="none" w:sz="0" w:space="0" w:color="auto"/>
          </w:divBdr>
          <w:divsChild>
            <w:div w:id="1543832838">
              <w:marLeft w:val="0"/>
              <w:marRight w:val="0"/>
              <w:marTop w:val="0"/>
              <w:marBottom w:val="0"/>
              <w:divBdr>
                <w:top w:val="none" w:sz="0" w:space="0" w:color="auto"/>
                <w:left w:val="none" w:sz="0" w:space="0" w:color="auto"/>
                <w:bottom w:val="none" w:sz="0" w:space="0" w:color="auto"/>
                <w:right w:val="none" w:sz="0" w:space="0" w:color="auto"/>
              </w:divBdr>
              <w:divsChild>
                <w:div w:id="1761947607">
                  <w:marLeft w:val="0"/>
                  <w:marRight w:val="0"/>
                  <w:marTop w:val="0"/>
                  <w:marBottom w:val="0"/>
                  <w:divBdr>
                    <w:top w:val="none" w:sz="0" w:space="0" w:color="auto"/>
                    <w:left w:val="none" w:sz="0" w:space="0" w:color="auto"/>
                    <w:bottom w:val="none" w:sz="0" w:space="0" w:color="auto"/>
                    <w:right w:val="none" w:sz="0" w:space="0" w:color="auto"/>
                  </w:divBdr>
                  <w:divsChild>
                    <w:div w:id="9165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075357">
      <w:bodyDiv w:val="1"/>
      <w:marLeft w:val="0"/>
      <w:marRight w:val="0"/>
      <w:marTop w:val="0"/>
      <w:marBottom w:val="0"/>
      <w:divBdr>
        <w:top w:val="none" w:sz="0" w:space="0" w:color="auto"/>
        <w:left w:val="none" w:sz="0" w:space="0" w:color="auto"/>
        <w:bottom w:val="none" w:sz="0" w:space="0" w:color="auto"/>
        <w:right w:val="none" w:sz="0" w:space="0" w:color="auto"/>
      </w:divBdr>
      <w:divsChild>
        <w:div w:id="1204561764">
          <w:marLeft w:val="0"/>
          <w:marRight w:val="0"/>
          <w:marTop w:val="0"/>
          <w:marBottom w:val="0"/>
          <w:divBdr>
            <w:top w:val="none" w:sz="0" w:space="0" w:color="auto"/>
            <w:left w:val="none" w:sz="0" w:space="0" w:color="auto"/>
            <w:bottom w:val="none" w:sz="0" w:space="0" w:color="auto"/>
            <w:right w:val="none" w:sz="0" w:space="0" w:color="auto"/>
          </w:divBdr>
          <w:divsChild>
            <w:div w:id="647901106">
              <w:marLeft w:val="0"/>
              <w:marRight w:val="0"/>
              <w:marTop w:val="0"/>
              <w:marBottom w:val="0"/>
              <w:divBdr>
                <w:top w:val="none" w:sz="0" w:space="0" w:color="auto"/>
                <w:left w:val="none" w:sz="0" w:space="0" w:color="auto"/>
                <w:bottom w:val="none" w:sz="0" w:space="0" w:color="auto"/>
                <w:right w:val="none" w:sz="0" w:space="0" w:color="auto"/>
              </w:divBdr>
              <w:divsChild>
                <w:div w:id="924072938">
                  <w:marLeft w:val="0"/>
                  <w:marRight w:val="0"/>
                  <w:marTop w:val="0"/>
                  <w:marBottom w:val="0"/>
                  <w:divBdr>
                    <w:top w:val="none" w:sz="0" w:space="0" w:color="auto"/>
                    <w:left w:val="none" w:sz="0" w:space="0" w:color="auto"/>
                    <w:bottom w:val="none" w:sz="0" w:space="0" w:color="auto"/>
                    <w:right w:val="none" w:sz="0" w:space="0" w:color="auto"/>
                  </w:divBdr>
                  <w:divsChild>
                    <w:div w:id="19571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167620">
      <w:bodyDiv w:val="1"/>
      <w:marLeft w:val="0"/>
      <w:marRight w:val="0"/>
      <w:marTop w:val="0"/>
      <w:marBottom w:val="0"/>
      <w:divBdr>
        <w:top w:val="none" w:sz="0" w:space="0" w:color="auto"/>
        <w:left w:val="none" w:sz="0" w:space="0" w:color="auto"/>
        <w:bottom w:val="none" w:sz="0" w:space="0" w:color="auto"/>
        <w:right w:val="none" w:sz="0" w:space="0" w:color="auto"/>
      </w:divBdr>
    </w:div>
    <w:div w:id="844323053">
      <w:bodyDiv w:val="1"/>
      <w:marLeft w:val="0"/>
      <w:marRight w:val="0"/>
      <w:marTop w:val="0"/>
      <w:marBottom w:val="0"/>
      <w:divBdr>
        <w:top w:val="none" w:sz="0" w:space="0" w:color="auto"/>
        <w:left w:val="none" w:sz="0" w:space="0" w:color="auto"/>
        <w:bottom w:val="none" w:sz="0" w:space="0" w:color="auto"/>
        <w:right w:val="none" w:sz="0" w:space="0" w:color="auto"/>
      </w:divBdr>
    </w:div>
    <w:div w:id="876545672">
      <w:bodyDiv w:val="1"/>
      <w:marLeft w:val="0"/>
      <w:marRight w:val="0"/>
      <w:marTop w:val="0"/>
      <w:marBottom w:val="0"/>
      <w:divBdr>
        <w:top w:val="none" w:sz="0" w:space="0" w:color="auto"/>
        <w:left w:val="none" w:sz="0" w:space="0" w:color="auto"/>
        <w:bottom w:val="none" w:sz="0" w:space="0" w:color="auto"/>
        <w:right w:val="none" w:sz="0" w:space="0" w:color="auto"/>
      </w:divBdr>
      <w:divsChild>
        <w:div w:id="608202297">
          <w:marLeft w:val="0"/>
          <w:marRight w:val="0"/>
          <w:marTop w:val="0"/>
          <w:marBottom w:val="0"/>
          <w:divBdr>
            <w:top w:val="none" w:sz="0" w:space="0" w:color="auto"/>
            <w:left w:val="none" w:sz="0" w:space="0" w:color="auto"/>
            <w:bottom w:val="none" w:sz="0" w:space="0" w:color="auto"/>
            <w:right w:val="none" w:sz="0" w:space="0" w:color="auto"/>
          </w:divBdr>
          <w:divsChild>
            <w:div w:id="903369982">
              <w:marLeft w:val="0"/>
              <w:marRight w:val="0"/>
              <w:marTop w:val="0"/>
              <w:marBottom w:val="0"/>
              <w:divBdr>
                <w:top w:val="none" w:sz="0" w:space="0" w:color="auto"/>
                <w:left w:val="none" w:sz="0" w:space="0" w:color="auto"/>
                <w:bottom w:val="none" w:sz="0" w:space="0" w:color="auto"/>
                <w:right w:val="none" w:sz="0" w:space="0" w:color="auto"/>
              </w:divBdr>
              <w:divsChild>
                <w:div w:id="1099528582">
                  <w:marLeft w:val="0"/>
                  <w:marRight w:val="0"/>
                  <w:marTop w:val="0"/>
                  <w:marBottom w:val="0"/>
                  <w:divBdr>
                    <w:top w:val="none" w:sz="0" w:space="0" w:color="auto"/>
                    <w:left w:val="none" w:sz="0" w:space="0" w:color="auto"/>
                    <w:bottom w:val="none" w:sz="0" w:space="0" w:color="auto"/>
                    <w:right w:val="none" w:sz="0" w:space="0" w:color="auto"/>
                  </w:divBdr>
                  <w:divsChild>
                    <w:div w:id="9893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116536">
      <w:bodyDiv w:val="1"/>
      <w:marLeft w:val="0"/>
      <w:marRight w:val="0"/>
      <w:marTop w:val="0"/>
      <w:marBottom w:val="0"/>
      <w:divBdr>
        <w:top w:val="none" w:sz="0" w:space="0" w:color="auto"/>
        <w:left w:val="none" w:sz="0" w:space="0" w:color="auto"/>
        <w:bottom w:val="none" w:sz="0" w:space="0" w:color="auto"/>
        <w:right w:val="none" w:sz="0" w:space="0" w:color="auto"/>
      </w:divBdr>
      <w:divsChild>
        <w:div w:id="1101531371">
          <w:marLeft w:val="0"/>
          <w:marRight w:val="0"/>
          <w:marTop w:val="0"/>
          <w:marBottom w:val="0"/>
          <w:divBdr>
            <w:top w:val="none" w:sz="0" w:space="0" w:color="auto"/>
            <w:left w:val="none" w:sz="0" w:space="0" w:color="auto"/>
            <w:bottom w:val="none" w:sz="0" w:space="0" w:color="auto"/>
            <w:right w:val="none" w:sz="0" w:space="0" w:color="auto"/>
          </w:divBdr>
          <w:divsChild>
            <w:div w:id="406193701">
              <w:marLeft w:val="0"/>
              <w:marRight w:val="0"/>
              <w:marTop w:val="0"/>
              <w:marBottom w:val="0"/>
              <w:divBdr>
                <w:top w:val="none" w:sz="0" w:space="0" w:color="auto"/>
                <w:left w:val="none" w:sz="0" w:space="0" w:color="auto"/>
                <w:bottom w:val="none" w:sz="0" w:space="0" w:color="auto"/>
                <w:right w:val="none" w:sz="0" w:space="0" w:color="auto"/>
              </w:divBdr>
              <w:divsChild>
                <w:div w:id="388849438">
                  <w:marLeft w:val="0"/>
                  <w:marRight w:val="0"/>
                  <w:marTop w:val="0"/>
                  <w:marBottom w:val="0"/>
                  <w:divBdr>
                    <w:top w:val="none" w:sz="0" w:space="0" w:color="auto"/>
                    <w:left w:val="none" w:sz="0" w:space="0" w:color="auto"/>
                    <w:bottom w:val="none" w:sz="0" w:space="0" w:color="auto"/>
                    <w:right w:val="none" w:sz="0" w:space="0" w:color="auto"/>
                  </w:divBdr>
                  <w:divsChild>
                    <w:div w:id="162195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048821">
      <w:bodyDiv w:val="1"/>
      <w:marLeft w:val="0"/>
      <w:marRight w:val="0"/>
      <w:marTop w:val="0"/>
      <w:marBottom w:val="0"/>
      <w:divBdr>
        <w:top w:val="none" w:sz="0" w:space="0" w:color="auto"/>
        <w:left w:val="none" w:sz="0" w:space="0" w:color="auto"/>
        <w:bottom w:val="none" w:sz="0" w:space="0" w:color="auto"/>
        <w:right w:val="none" w:sz="0" w:space="0" w:color="auto"/>
      </w:divBdr>
    </w:div>
    <w:div w:id="1106344583">
      <w:bodyDiv w:val="1"/>
      <w:marLeft w:val="0"/>
      <w:marRight w:val="0"/>
      <w:marTop w:val="0"/>
      <w:marBottom w:val="0"/>
      <w:divBdr>
        <w:top w:val="none" w:sz="0" w:space="0" w:color="auto"/>
        <w:left w:val="none" w:sz="0" w:space="0" w:color="auto"/>
        <w:bottom w:val="none" w:sz="0" w:space="0" w:color="auto"/>
        <w:right w:val="none" w:sz="0" w:space="0" w:color="auto"/>
      </w:divBdr>
    </w:div>
    <w:div w:id="1129132250">
      <w:bodyDiv w:val="1"/>
      <w:marLeft w:val="0"/>
      <w:marRight w:val="0"/>
      <w:marTop w:val="0"/>
      <w:marBottom w:val="0"/>
      <w:divBdr>
        <w:top w:val="none" w:sz="0" w:space="0" w:color="auto"/>
        <w:left w:val="none" w:sz="0" w:space="0" w:color="auto"/>
        <w:bottom w:val="none" w:sz="0" w:space="0" w:color="auto"/>
        <w:right w:val="none" w:sz="0" w:space="0" w:color="auto"/>
      </w:divBdr>
      <w:divsChild>
        <w:div w:id="1810827066">
          <w:marLeft w:val="0"/>
          <w:marRight w:val="0"/>
          <w:marTop w:val="0"/>
          <w:marBottom w:val="0"/>
          <w:divBdr>
            <w:top w:val="none" w:sz="0" w:space="0" w:color="auto"/>
            <w:left w:val="none" w:sz="0" w:space="0" w:color="auto"/>
            <w:bottom w:val="none" w:sz="0" w:space="0" w:color="auto"/>
            <w:right w:val="none" w:sz="0" w:space="0" w:color="auto"/>
          </w:divBdr>
          <w:divsChild>
            <w:div w:id="1451391734">
              <w:marLeft w:val="0"/>
              <w:marRight w:val="0"/>
              <w:marTop w:val="0"/>
              <w:marBottom w:val="0"/>
              <w:divBdr>
                <w:top w:val="none" w:sz="0" w:space="0" w:color="auto"/>
                <w:left w:val="none" w:sz="0" w:space="0" w:color="auto"/>
                <w:bottom w:val="none" w:sz="0" w:space="0" w:color="auto"/>
                <w:right w:val="none" w:sz="0" w:space="0" w:color="auto"/>
              </w:divBdr>
              <w:divsChild>
                <w:div w:id="494687490">
                  <w:marLeft w:val="0"/>
                  <w:marRight w:val="0"/>
                  <w:marTop w:val="0"/>
                  <w:marBottom w:val="0"/>
                  <w:divBdr>
                    <w:top w:val="none" w:sz="0" w:space="0" w:color="auto"/>
                    <w:left w:val="none" w:sz="0" w:space="0" w:color="auto"/>
                    <w:bottom w:val="none" w:sz="0" w:space="0" w:color="auto"/>
                    <w:right w:val="none" w:sz="0" w:space="0" w:color="auto"/>
                  </w:divBdr>
                  <w:divsChild>
                    <w:div w:id="670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796130">
      <w:bodyDiv w:val="1"/>
      <w:marLeft w:val="0"/>
      <w:marRight w:val="0"/>
      <w:marTop w:val="0"/>
      <w:marBottom w:val="0"/>
      <w:divBdr>
        <w:top w:val="none" w:sz="0" w:space="0" w:color="auto"/>
        <w:left w:val="none" w:sz="0" w:space="0" w:color="auto"/>
        <w:bottom w:val="none" w:sz="0" w:space="0" w:color="auto"/>
        <w:right w:val="none" w:sz="0" w:space="0" w:color="auto"/>
      </w:divBdr>
    </w:div>
    <w:div w:id="1281448963">
      <w:bodyDiv w:val="1"/>
      <w:marLeft w:val="0"/>
      <w:marRight w:val="0"/>
      <w:marTop w:val="0"/>
      <w:marBottom w:val="0"/>
      <w:divBdr>
        <w:top w:val="none" w:sz="0" w:space="0" w:color="auto"/>
        <w:left w:val="none" w:sz="0" w:space="0" w:color="auto"/>
        <w:bottom w:val="none" w:sz="0" w:space="0" w:color="auto"/>
        <w:right w:val="none" w:sz="0" w:space="0" w:color="auto"/>
      </w:divBdr>
    </w:div>
    <w:div w:id="1330597675">
      <w:bodyDiv w:val="1"/>
      <w:marLeft w:val="0"/>
      <w:marRight w:val="0"/>
      <w:marTop w:val="0"/>
      <w:marBottom w:val="0"/>
      <w:divBdr>
        <w:top w:val="none" w:sz="0" w:space="0" w:color="auto"/>
        <w:left w:val="none" w:sz="0" w:space="0" w:color="auto"/>
        <w:bottom w:val="none" w:sz="0" w:space="0" w:color="auto"/>
        <w:right w:val="none" w:sz="0" w:space="0" w:color="auto"/>
      </w:divBdr>
    </w:div>
    <w:div w:id="1362390428">
      <w:bodyDiv w:val="1"/>
      <w:marLeft w:val="0"/>
      <w:marRight w:val="0"/>
      <w:marTop w:val="0"/>
      <w:marBottom w:val="0"/>
      <w:divBdr>
        <w:top w:val="none" w:sz="0" w:space="0" w:color="auto"/>
        <w:left w:val="none" w:sz="0" w:space="0" w:color="auto"/>
        <w:bottom w:val="none" w:sz="0" w:space="0" w:color="auto"/>
        <w:right w:val="none" w:sz="0" w:space="0" w:color="auto"/>
      </w:divBdr>
    </w:div>
    <w:div w:id="1520393265">
      <w:bodyDiv w:val="1"/>
      <w:marLeft w:val="0"/>
      <w:marRight w:val="0"/>
      <w:marTop w:val="0"/>
      <w:marBottom w:val="0"/>
      <w:divBdr>
        <w:top w:val="none" w:sz="0" w:space="0" w:color="auto"/>
        <w:left w:val="none" w:sz="0" w:space="0" w:color="auto"/>
        <w:bottom w:val="none" w:sz="0" w:space="0" w:color="auto"/>
        <w:right w:val="none" w:sz="0" w:space="0" w:color="auto"/>
      </w:divBdr>
    </w:div>
    <w:div w:id="1522010692">
      <w:bodyDiv w:val="1"/>
      <w:marLeft w:val="0"/>
      <w:marRight w:val="0"/>
      <w:marTop w:val="0"/>
      <w:marBottom w:val="0"/>
      <w:divBdr>
        <w:top w:val="none" w:sz="0" w:space="0" w:color="auto"/>
        <w:left w:val="none" w:sz="0" w:space="0" w:color="auto"/>
        <w:bottom w:val="none" w:sz="0" w:space="0" w:color="auto"/>
        <w:right w:val="none" w:sz="0" w:space="0" w:color="auto"/>
      </w:divBdr>
    </w:div>
    <w:div w:id="1555462718">
      <w:bodyDiv w:val="1"/>
      <w:marLeft w:val="0"/>
      <w:marRight w:val="0"/>
      <w:marTop w:val="0"/>
      <w:marBottom w:val="0"/>
      <w:divBdr>
        <w:top w:val="none" w:sz="0" w:space="0" w:color="auto"/>
        <w:left w:val="none" w:sz="0" w:space="0" w:color="auto"/>
        <w:bottom w:val="none" w:sz="0" w:space="0" w:color="auto"/>
        <w:right w:val="none" w:sz="0" w:space="0" w:color="auto"/>
      </w:divBdr>
    </w:div>
    <w:div w:id="1597134764">
      <w:bodyDiv w:val="1"/>
      <w:marLeft w:val="0"/>
      <w:marRight w:val="0"/>
      <w:marTop w:val="0"/>
      <w:marBottom w:val="0"/>
      <w:divBdr>
        <w:top w:val="none" w:sz="0" w:space="0" w:color="auto"/>
        <w:left w:val="none" w:sz="0" w:space="0" w:color="auto"/>
        <w:bottom w:val="none" w:sz="0" w:space="0" w:color="auto"/>
        <w:right w:val="none" w:sz="0" w:space="0" w:color="auto"/>
      </w:divBdr>
    </w:div>
    <w:div w:id="1670450507">
      <w:bodyDiv w:val="1"/>
      <w:marLeft w:val="0"/>
      <w:marRight w:val="0"/>
      <w:marTop w:val="0"/>
      <w:marBottom w:val="0"/>
      <w:divBdr>
        <w:top w:val="none" w:sz="0" w:space="0" w:color="auto"/>
        <w:left w:val="none" w:sz="0" w:space="0" w:color="auto"/>
        <w:bottom w:val="none" w:sz="0" w:space="0" w:color="auto"/>
        <w:right w:val="none" w:sz="0" w:space="0" w:color="auto"/>
      </w:divBdr>
      <w:divsChild>
        <w:div w:id="1832209019">
          <w:marLeft w:val="0"/>
          <w:marRight w:val="0"/>
          <w:marTop w:val="0"/>
          <w:marBottom w:val="0"/>
          <w:divBdr>
            <w:top w:val="none" w:sz="0" w:space="0" w:color="auto"/>
            <w:left w:val="none" w:sz="0" w:space="0" w:color="auto"/>
            <w:bottom w:val="none" w:sz="0" w:space="0" w:color="auto"/>
            <w:right w:val="none" w:sz="0" w:space="0" w:color="auto"/>
          </w:divBdr>
          <w:divsChild>
            <w:div w:id="572157292">
              <w:marLeft w:val="0"/>
              <w:marRight w:val="0"/>
              <w:marTop w:val="0"/>
              <w:marBottom w:val="0"/>
              <w:divBdr>
                <w:top w:val="none" w:sz="0" w:space="0" w:color="auto"/>
                <w:left w:val="none" w:sz="0" w:space="0" w:color="auto"/>
                <w:bottom w:val="none" w:sz="0" w:space="0" w:color="auto"/>
                <w:right w:val="none" w:sz="0" w:space="0" w:color="auto"/>
              </w:divBdr>
              <w:divsChild>
                <w:div w:id="448664835">
                  <w:marLeft w:val="0"/>
                  <w:marRight w:val="0"/>
                  <w:marTop w:val="0"/>
                  <w:marBottom w:val="0"/>
                  <w:divBdr>
                    <w:top w:val="none" w:sz="0" w:space="0" w:color="auto"/>
                    <w:left w:val="none" w:sz="0" w:space="0" w:color="auto"/>
                    <w:bottom w:val="none" w:sz="0" w:space="0" w:color="auto"/>
                    <w:right w:val="none" w:sz="0" w:space="0" w:color="auto"/>
                  </w:divBdr>
                  <w:divsChild>
                    <w:div w:id="122991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391874">
      <w:bodyDiv w:val="1"/>
      <w:marLeft w:val="0"/>
      <w:marRight w:val="0"/>
      <w:marTop w:val="0"/>
      <w:marBottom w:val="0"/>
      <w:divBdr>
        <w:top w:val="none" w:sz="0" w:space="0" w:color="auto"/>
        <w:left w:val="none" w:sz="0" w:space="0" w:color="auto"/>
        <w:bottom w:val="none" w:sz="0" w:space="0" w:color="auto"/>
        <w:right w:val="none" w:sz="0" w:space="0" w:color="auto"/>
      </w:divBdr>
    </w:div>
    <w:div w:id="2062705449">
      <w:bodyDiv w:val="1"/>
      <w:marLeft w:val="0"/>
      <w:marRight w:val="0"/>
      <w:marTop w:val="0"/>
      <w:marBottom w:val="0"/>
      <w:divBdr>
        <w:top w:val="none" w:sz="0" w:space="0" w:color="auto"/>
        <w:left w:val="none" w:sz="0" w:space="0" w:color="auto"/>
        <w:bottom w:val="none" w:sz="0" w:space="0" w:color="auto"/>
        <w:right w:val="none" w:sz="0" w:space="0" w:color="auto"/>
      </w:divBdr>
    </w:div>
    <w:div w:id="2104952273">
      <w:bodyDiv w:val="1"/>
      <w:marLeft w:val="0"/>
      <w:marRight w:val="0"/>
      <w:marTop w:val="0"/>
      <w:marBottom w:val="0"/>
      <w:divBdr>
        <w:top w:val="none" w:sz="0" w:space="0" w:color="auto"/>
        <w:left w:val="none" w:sz="0" w:space="0" w:color="auto"/>
        <w:bottom w:val="none" w:sz="0" w:space="0" w:color="auto"/>
        <w:right w:val="none" w:sz="0" w:space="0" w:color="auto"/>
      </w:divBdr>
    </w:div>
    <w:div w:id="214541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spertaferro-ediciones.com/descarga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despertaferro-ediciones.com/revistas/numero/los-ultimos-tercios-el-ejercito-de-carlos-ii-davide-maffi/"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comunicacion@despertaferro-ediciones.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7373B-D023-AD40-99BD-CADA5F1DB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500</Words>
  <Characters>2751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Pérez Cava</dc:creator>
  <cp:lastModifiedBy>Microsoft Office User</cp:lastModifiedBy>
  <cp:revision>16</cp:revision>
  <dcterms:created xsi:type="dcterms:W3CDTF">2020-02-05T11:39:00Z</dcterms:created>
  <dcterms:modified xsi:type="dcterms:W3CDTF">2020-08-31T17:02:00Z</dcterms:modified>
</cp:coreProperties>
</file>