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70CC" w:rsidRPr="00F770CC" w:rsidRDefault="00354219" w:rsidP="00F770CC">
      <w:pPr>
        <w:ind w:left="-900" w:right="-856"/>
        <w:contextualSpacing/>
        <w:jc w:val="center"/>
        <w:rPr>
          <w:rFonts w:asciiTheme="majorHAnsi" w:hAnsiTheme="majorHAnsi"/>
          <w:b/>
          <w:color w:val="8C1A21"/>
          <w:sz w:val="37"/>
          <w:szCs w:val="40"/>
          <w:lang w:val="es-ES_tradnl"/>
        </w:rPr>
      </w:pPr>
      <w:r>
        <w:rPr>
          <w:noProof/>
        </w:rPr>
        <w:pict w14:anchorId="3F167837">
          <v:rect id="Rectangle 2" o:spid="_x0000_s1030" style="position:absolute;left:0;text-align:left;margin-left:-54.55pt;margin-top:-63pt;width:538.6pt;height:802.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" fillcolor="#ebebeb" stroked="f">
            <v:textbox>
              <w:txbxContent>
                <w:p w:rsidR="0049431E" w:rsidRDefault="0049431E" w:rsidP="00875161">
                  <w:pPr>
                    <w:jc w:val="center"/>
                  </w:pPr>
                </w:p>
                <w:p w:rsidR="00867EA0" w:rsidRDefault="00867EA0"/>
              </w:txbxContent>
            </v:textbox>
          </v:rect>
        </w:pict>
      </w:r>
      <w:r w:rsidR="00867EA0" w:rsidRPr="00867EA0">
        <w:rPr>
          <w:noProof/>
        </w:rPr>
        <w:drawing>
          <wp:anchor distT="0" distB="0" distL="114300" distR="114300" simplePos="0" relativeHeight="251674624" behindDoc="0" locked="0" layoutInCell="1" allowOverlap="1" wp14:anchorId="723E3A72">
            <wp:simplePos x="0" y="0"/>
            <wp:positionH relativeFrom="column">
              <wp:posOffset>-1080135</wp:posOffset>
            </wp:positionH>
            <wp:positionV relativeFrom="paragraph">
              <wp:posOffset>-595841</wp:posOffset>
            </wp:positionV>
            <wp:extent cx="7534910" cy="44704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910" cy="447040"/>
                    </a:xfrm>
                    <a:prstGeom prst="rect">
                      <a:avLst/>
                    </a:prstGeom>
                  </pic:spPr>
                </pic:pic>
              </a:graphicData>
            </a:graphic>
            <wp14:sizeRelH relativeFrom="margin">
              <wp14:pctWidth>0</wp14:pctWidth>
            </wp14:sizeRelH>
            <wp14:sizeRelV relativeFrom="margin">
              <wp14:pctHeight>0</wp14:pctHeight>
            </wp14:sizeRelV>
          </wp:anchor>
        </w:drawing>
      </w:r>
      <w:r w:rsidR="00F770CC">
        <w:rPr>
          <w:rFonts w:asciiTheme="majorHAnsi" w:hAnsiTheme="majorHAnsi"/>
          <w:b/>
          <w:noProof/>
          <w:color w:val="8C1A21"/>
          <w:sz w:val="37"/>
          <w:szCs w:val="40"/>
        </w:rPr>
        <w:t>Cinco siglos de la conquista de México</w:t>
      </w:r>
    </w:p>
    <w:p w:rsidR="00110556" w:rsidRPr="00F770CC" w:rsidRDefault="00F770CC" w:rsidP="00F770CC">
      <w:pPr>
        <w:ind w:left="-901" w:right="-901"/>
        <w:jc w:val="center"/>
        <w:rPr>
          <w:rFonts w:ascii="Times New Roman" w:eastAsia="Times New Roman" w:hAnsi="Times New Roman" w:cs="Times New Roman"/>
          <w:sz w:val="24"/>
          <w:szCs w:val="24"/>
          <w:lang w:eastAsia="es-ES_tradnl"/>
        </w:rPr>
      </w:pPr>
      <w:r>
        <w:rPr>
          <w:rFonts w:asciiTheme="majorHAnsi" w:hAnsiTheme="majorHAnsi"/>
          <w:b/>
          <w:sz w:val="24"/>
          <w:szCs w:val="24"/>
        </w:rPr>
        <w:t xml:space="preserve">Ni leyenda negra, ni leyenda rosa. </w:t>
      </w:r>
      <w:r w:rsidRPr="00F770CC">
        <w:rPr>
          <w:rFonts w:asciiTheme="majorHAnsi" w:hAnsiTheme="majorHAnsi"/>
          <w:b/>
          <w:i/>
          <w:iCs/>
          <w:sz w:val="24"/>
          <w:szCs w:val="24"/>
        </w:rPr>
        <w:t>Vencer o morir</w:t>
      </w:r>
      <w:r>
        <w:rPr>
          <w:rFonts w:asciiTheme="majorHAnsi" w:hAnsiTheme="majorHAnsi"/>
          <w:b/>
          <w:sz w:val="24"/>
          <w:szCs w:val="24"/>
        </w:rPr>
        <w:t xml:space="preserve"> presenta una visión renovada, </w:t>
      </w:r>
      <w:r w:rsidR="00FC48EF">
        <w:rPr>
          <w:rFonts w:asciiTheme="majorHAnsi" w:hAnsiTheme="majorHAnsi"/>
          <w:b/>
          <w:sz w:val="24"/>
          <w:szCs w:val="24"/>
        </w:rPr>
        <w:t>ecuánime</w:t>
      </w:r>
      <w:r>
        <w:rPr>
          <w:rFonts w:asciiTheme="majorHAnsi" w:hAnsiTheme="majorHAnsi"/>
          <w:b/>
          <w:sz w:val="24"/>
          <w:szCs w:val="24"/>
        </w:rPr>
        <w:t>, fi</w:t>
      </w:r>
      <w:r w:rsidR="00FC48EF">
        <w:rPr>
          <w:rFonts w:asciiTheme="majorHAnsi" w:hAnsiTheme="majorHAnsi"/>
          <w:b/>
          <w:sz w:val="24"/>
          <w:szCs w:val="24"/>
        </w:rPr>
        <w:t>dedigna</w:t>
      </w:r>
      <w:r>
        <w:rPr>
          <w:rFonts w:asciiTheme="majorHAnsi" w:hAnsiTheme="majorHAnsi"/>
          <w:b/>
          <w:sz w:val="24"/>
          <w:szCs w:val="24"/>
        </w:rPr>
        <w:t xml:space="preserve"> y llena de matices de uno de los acontecimientos más fascinantes</w:t>
      </w:r>
      <w:r w:rsidR="00FC48EF">
        <w:rPr>
          <w:rFonts w:asciiTheme="majorHAnsi" w:hAnsiTheme="majorHAnsi"/>
          <w:b/>
          <w:sz w:val="24"/>
          <w:szCs w:val="24"/>
        </w:rPr>
        <w:t xml:space="preserve"> </w:t>
      </w:r>
      <w:r>
        <w:rPr>
          <w:rFonts w:asciiTheme="majorHAnsi" w:hAnsiTheme="majorHAnsi"/>
          <w:b/>
          <w:sz w:val="24"/>
          <w:szCs w:val="24"/>
        </w:rPr>
        <w:t>y poliédricos</w:t>
      </w:r>
      <w:r w:rsidR="00FC48EF">
        <w:rPr>
          <w:rFonts w:asciiTheme="majorHAnsi" w:hAnsiTheme="majorHAnsi"/>
          <w:b/>
          <w:sz w:val="24"/>
          <w:szCs w:val="24"/>
        </w:rPr>
        <w:t>, tan épico como trágico,</w:t>
      </w:r>
      <w:r>
        <w:rPr>
          <w:rFonts w:asciiTheme="majorHAnsi" w:hAnsiTheme="majorHAnsi"/>
          <w:b/>
          <w:sz w:val="24"/>
          <w:szCs w:val="24"/>
        </w:rPr>
        <w:t xml:space="preserve"> de la Historia de la Humanidad como fue la conquista de México, desde el análisis de las complejas personalidades de sus protagonistas hasta la detalladísima descripción de los combates, desde el prisma de la “Nueva Historia Militar”.</w:t>
      </w:r>
    </w:p>
    <w:p w:rsidR="005F431E" w:rsidRDefault="00094488" w:rsidP="00E12103">
      <w:pPr>
        <w:ind w:left="-900" w:right="-856"/>
        <w:contextualSpacing/>
        <w:jc w:val="center"/>
        <w:rPr>
          <w:rFonts w:asciiTheme="majorHAnsi" w:hAnsiTheme="majorHAnsi"/>
          <w:b/>
          <w:sz w:val="24"/>
          <w:szCs w:val="24"/>
          <w:lang w:val="es-ES_tradnl"/>
        </w:rPr>
      </w:pPr>
      <w:r w:rsidRPr="00DB2EF7">
        <w:rPr>
          <w:rFonts w:asciiTheme="majorHAnsi" w:hAnsiTheme="majorHAnsi"/>
          <w:b/>
          <w:noProof/>
          <w:sz w:val="20"/>
          <w:szCs w:val="20"/>
          <w:lang w:val="es-ES_tradnl" w:eastAsia="es-ES_tradnl"/>
        </w:rPr>
        <w:drawing>
          <wp:anchor distT="0" distB="0" distL="114300" distR="114300" simplePos="0" relativeHeight="251671552" behindDoc="0" locked="0" layoutInCell="1" allowOverlap="1">
            <wp:simplePos x="0" y="0"/>
            <wp:positionH relativeFrom="column">
              <wp:posOffset>-546735</wp:posOffset>
            </wp:positionH>
            <wp:positionV relativeFrom="paragraph">
              <wp:posOffset>257598</wp:posOffset>
            </wp:positionV>
            <wp:extent cx="1662430" cy="252349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rtada ejercito de godo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2430" cy="2523490"/>
                    </a:xfrm>
                    <a:prstGeom prst="rect">
                      <a:avLst/>
                    </a:prstGeom>
                  </pic:spPr>
                </pic:pic>
              </a:graphicData>
            </a:graphic>
            <wp14:sizeRelH relativeFrom="margin">
              <wp14:pctWidth>0</wp14:pctWidth>
            </wp14:sizeRelH>
            <wp14:sizeRelV relativeFrom="margin">
              <wp14:pctHeight>0</wp14:pctHeight>
            </wp14:sizeRelV>
          </wp:anchor>
        </w:drawing>
      </w:r>
      <w:r w:rsidR="00BB4359">
        <w:rPr>
          <w:rFonts w:asciiTheme="majorHAnsi" w:hAnsiTheme="majorHAnsi"/>
          <w:b/>
          <w:sz w:val="24"/>
        </w:rPr>
        <w:t xml:space="preserve"> </w:t>
      </w:r>
    </w:p>
    <w:p w:rsidR="0049431E" w:rsidRPr="00DB2EF7" w:rsidRDefault="00DB2EF7" w:rsidP="0049431E">
      <w:pPr>
        <w:ind w:left="-902" w:right="-856"/>
        <w:contextualSpacing/>
        <w:jc w:val="both"/>
        <w:rPr>
          <w:rFonts w:asciiTheme="majorHAnsi" w:hAnsiTheme="majorHAnsi"/>
          <w:sz w:val="20"/>
          <w:szCs w:val="20"/>
        </w:rPr>
      </w:pPr>
      <w:r w:rsidRPr="00DB2EF7">
        <w:rPr>
          <w:rFonts w:asciiTheme="majorHAnsi" w:hAnsiTheme="majorHAnsi"/>
          <w:sz w:val="20"/>
          <w:szCs w:val="20"/>
        </w:rPr>
        <w:t>2</w:t>
      </w:r>
      <w:r w:rsidR="00094488">
        <w:rPr>
          <w:rFonts w:asciiTheme="majorHAnsi" w:hAnsiTheme="majorHAnsi"/>
          <w:sz w:val="20"/>
          <w:szCs w:val="20"/>
        </w:rPr>
        <w:t>4</w:t>
      </w:r>
      <w:r w:rsidR="00083532" w:rsidRPr="00DB2EF7">
        <w:rPr>
          <w:rFonts w:asciiTheme="majorHAnsi" w:hAnsiTheme="majorHAnsi"/>
          <w:sz w:val="20"/>
          <w:szCs w:val="20"/>
        </w:rPr>
        <w:t>-</w:t>
      </w:r>
      <w:r w:rsidR="00094488">
        <w:rPr>
          <w:rFonts w:asciiTheme="majorHAnsi" w:hAnsiTheme="majorHAnsi"/>
          <w:sz w:val="20"/>
          <w:szCs w:val="20"/>
        </w:rPr>
        <w:t>2</w:t>
      </w:r>
      <w:r w:rsidR="00875161" w:rsidRPr="00DB2EF7">
        <w:rPr>
          <w:rFonts w:asciiTheme="majorHAnsi" w:hAnsiTheme="majorHAnsi"/>
          <w:sz w:val="20"/>
          <w:szCs w:val="20"/>
        </w:rPr>
        <w:t>-20</w:t>
      </w:r>
      <w:r w:rsidRPr="00DB2EF7">
        <w:rPr>
          <w:rFonts w:asciiTheme="majorHAnsi" w:hAnsiTheme="majorHAnsi"/>
          <w:sz w:val="20"/>
          <w:szCs w:val="20"/>
        </w:rPr>
        <w:t>2</w:t>
      </w:r>
      <w:r w:rsidR="00094488">
        <w:rPr>
          <w:rFonts w:asciiTheme="majorHAnsi" w:hAnsiTheme="majorHAnsi"/>
          <w:sz w:val="20"/>
          <w:szCs w:val="20"/>
        </w:rPr>
        <w:t>1</w:t>
      </w:r>
      <w:r w:rsidR="00A10BE3" w:rsidRPr="00DB2EF7">
        <w:rPr>
          <w:rFonts w:asciiTheme="majorHAnsi" w:hAnsiTheme="majorHAnsi"/>
          <w:sz w:val="20"/>
          <w:szCs w:val="20"/>
        </w:rPr>
        <w:t xml:space="preserve"> </w:t>
      </w:r>
      <w:r w:rsidR="00615C7E" w:rsidRPr="00DB2EF7">
        <w:rPr>
          <w:rFonts w:asciiTheme="majorHAnsi" w:hAnsiTheme="majorHAnsi"/>
          <w:sz w:val="20"/>
          <w:szCs w:val="20"/>
        </w:rPr>
        <w:t>–</w:t>
      </w:r>
      <w:r w:rsidR="00A10BE3" w:rsidRPr="00DB2EF7">
        <w:rPr>
          <w:rFonts w:asciiTheme="majorHAnsi" w:hAnsiTheme="majorHAnsi"/>
          <w:sz w:val="20"/>
          <w:szCs w:val="20"/>
        </w:rPr>
        <w:t xml:space="preserve"> </w:t>
      </w:r>
      <w:r w:rsidR="00BB4359" w:rsidRPr="00DB2EF7">
        <w:rPr>
          <w:rFonts w:asciiTheme="majorHAnsi" w:hAnsiTheme="majorHAnsi"/>
          <w:sz w:val="20"/>
          <w:szCs w:val="20"/>
        </w:rPr>
        <w:t xml:space="preserve">La editorial Desperta Ferro Ediciones publica </w:t>
      </w:r>
      <w:r w:rsidR="00094488">
        <w:rPr>
          <w:rFonts w:asciiTheme="majorHAnsi" w:hAnsiTheme="majorHAnsi"/>
          <w:i/>
          <w:sz w:val="20"/>
          <w:szCs w:val="20"/>
        </w:rPr>
        <w:t>Ven</w:t>
      </w:r>
      <w:r w:rsidR="00C617B7">
        <w:rPr>
          <w:rFonts w:asciiTheme="majorHAnsi" w:hAnsiTheme="majorHAnsi"/>
          <w:i/>
          <w:sz w:val="20"/>
          <w:szCs w:val="20"/>
        </w:rPr>
        <w:t>c</w:t>
      </w:r>
      <w:bookmarkStart w:id="0" w:name="_GoBack"/>
      <w:bookmarkEnd w:id="0"/>
      <w:r w:rsidR="00094488">
        <w:rPr>
          <w:rFonts w:asciiTheme="majorHAnsi" w:hAnsiTheme="majorHAnsi"/>
          <w:i/>
          <w:sz w:val="20"/>
          <w:szCs w:val="20"/>
        </w:rPr>
        <w:t>er o morir. Una historia militar de la conquista de México</w:t>
      </w:r>
      <w:r w:rsidRPr="00DB2EF7">
        <w:rPr>
          <w:rFonts w:asciiTheme="majorHAnsi" w:hAnsiTheme="majorHAnsi"/>
          <w:sz w:val="20"/>
          <w:szCs w:val="20"/>
        </w:rPr>
        <w:t xml:space="preserve">, </w:t>
      </w:r>
      <w:r w:rsidR="00BB4359" w:rsidRPr="00DB2EF7">
        <w:rPr>
          <w:rFonts w:asciiTheme="majorHAnsi" w:hAnsiTheme="majorHAnsi"/>
          <w:sz w:val="20"/>
          <w:szCs w:val="20"/>
        </w:rPr>
        <w:t>de</w:t>
      </w:r>
      <w:r w:rsidR="00867EA0">
        <w:rPr>
          <w:rFonts w:asciiTheme="majorHAnsi" w:hAnsiTheme="majorHAnsi"/>
          <w:sz w:val="20"/>
          <w:szCs w:val="20"/>
        </w:rPr>
        <w:t xml:space="preserve">l </w:t>
      </w:r>
      <w:r w:rsidR="00094488">
        <w:rPr>
          <w:rFonts w:asciiTheme="majorHAnsi" w:hAnsiTheme="majorHAnsi"/>
          <w:sz w:val="20"/>
          <w:szCs w:val="20"/>
        </w:rPr>
        <w:t>catedrático de la UAB</w:t>
      </w:r>
      <w:r w:rsidR="00BB4359" w:rsidRPr="00DB2EF7">
        <w:rPr>
          <w:rFonts w:asciiTheme="majorHAnsi" w:hAnsiTheme="majorHAnsi"/>
          <w:sz w:val="20"/>
          <w:szCs w:val="20"/>
        </w:rPr>
        <w:t xml:space="preserve"> </w:t>
      </w:r>
      <w:r w:rsidR="00094488">
        <w:rPr>
          <w:rFonts w:asciiTheme="majorHAnsi" w:hAnsiTheme="majorHAnsi"/>
          <w:sz w:val="20"/>
          <w:szCs w:val="20"/>
        </w:rPr>
        <w:t>Antonio Espino</w:t>
      </w:r>
      <w:r w:rsidR="0049431E" w:rsidRPr="00DB2EF7">
        <w:rPr>
          <w:rFonts w:asciiTheme="majorHAnsi" w:hAnsiTheme="majorHAnsi"/>
          <w:sz w:val="20"/>
          <w:szCs w:val="20"/>
        </w:rPr>
        <w:t>.</w:t>
      </w:r>
    </w:p>
    <w:p w:rsidR="0049431E" w:rsidRPr="00DB2EF7" w:rsidRDefault="0049431E" w:rsidP="0049431E">
      <w:pPr>
        <w:ind w:left="-902" w:right="-856"/>
        <w:contextualSpacing/>
        <w:jc w:val="both"/>
        <w:rPr>
          <w:rFonts w:asciiTheme="majorHAnsi" w:hAnsiTheme="majorHAnsi"/>
          <w:sz w:val="20"/>
          <w:szCs w:val="20"/>
        </w:rPr>
      </w:pPr>
    </w:p>
    <w:p w:rsidR="0047271F" w:rsidRPr="00094488" w:rsidRDefault="00094488" w:rsidP="00094488">
      <w:pPr>
        <w:ind w:left="-901" w:right="-901"/>
        <w:jc w:val="both"/>
        <w:rPr>
          <w:rFonts w:asciiTheme="majorHAnsi" w:hAnsiTheme="majorHAnsi"/>
          <w:sz w:val="20"/>
          <w:szCs w:val="20"/>
        </w:rPr>
      </w:pPr>
      <w:r w:rsidRPr="00094488">
        <w:rPr>
          <w:rFonts w:asciiTheme="majorHAnsi" w:hAnsiTheme="majorHAnsi"/>
          <w:sz w:val="20"/>
          <w:szCs w:val="20"/>
        </w:rPr>
        <w:t xml:space="preserve">Hace cinco siglos, el 13 de agosto de 1521, caía Tenochtitlán, la otrora esplendorosa capital del Imperio azteca y ahora tan devastada como sus habitantes, exterminados por la guerra, el hambre y la viruela. Un mundo, el de Moctezuma y Cuauhtémoc, el de Huitzilopochtli y el Tezcatlipoca, se extinguía, y otro, el de Cortés y Malinche, el de Cristo y la Virgen de Guadalupe, nacía. Un hito en la historia universal, que supuso un bocado de león en la conquista española de América y que marcó el nacimiento del país mestizo que es México. Un hito doloroso, pero que </w:t>
      </w:r>
      <w:proofErr w:type="gramStart"/>
      <w:r w:rsidRPr="00094488">
        <w:rPr>
          <w:rFonts w:asciiTheme="majorHAnsi" w:hAnsiTheme="majorHAnsi"/>
          <w:sz w:val="20"/>
          <w:szCs w:val="20"/>
        </w:rPr>
        <w:t>cinco siglos después sigue</w:t>
      </w:r>
      <w:proofErr w:type="gramEnd"/>
      <w:r w:rsidRPr="00094488">
        <w:rPr>
          <w:rFonts w:asciiTheme="majorHAnsi" w:hAnsiTheme="majorHAnsi"/>
          <w:sz w:val="20"/>
          <w:szCs w:val="20"/>
        </w:rPr>
        <w:t xml:space="preserve"> asombrando: ¿cómo pudieron Cortés y su puñado de españoles, prácticamente incomunicados, en medio de un mundo que les era totalmente ajeno y extraño, conquistar un Imperio que se enseñoreaba sobre una vasta parte de lo que hoy es México? ¿Cómo pudieron escapar en la Noche Triste y vencer a los guerreros águila y jaguar en </w:t>
      </w:r>
      <w:proofErr w:type="spellStart"/>
      <w:r w:rsidRPr="00094488">
        <w:rPr>
          <w:rFonts w:asciiTheme="majorHAnsi" w:hAnsiTheme="majorHAnsi"/>
          <w:sz w:val="20"/>
          <w:szCs w:val="20"/>
        </w:rPr>
        <w:t>Otumba</w:t>
      </w:r>
      <w:proofErr w:type="spellEnd"/>
      <w:r w:rsidRPr="00094488">
        <w:rPr>
          <w:rFonts w:asciiTheme="majorHAnsi" w:hAnsiTheme="majorHAnsi"/>
          <w:sz w:val="20"/>
          <w:szCs w:val="20"/>
        </w:rPr>
        <w:t xml:space="preserve">? Antonio Espino, catedrático de Historia Moderna en la </w:t>
      </w:r>
      <w:proofErr w:type="spellStart"/>
      <w:r w:rsidRPr="00094488">
        <w:rPr>
          <w:rFonts w:asciiTheme="majorHAnsi" w:hAnsiTheme="majorHAnsi"/>
          <w:sz w:val="20"/>
          <w:szCs w:val="20"/>
        </w:rPr>
        <w:t>Universitat</w:t>
      </w:r>
      <w:proofErr w:type="spellEnd"/>
      <w:r w:rsidRPr="00094488">
        <w:rPr>
          <w:rFonts w:asciiTheme="majorHAnsi" w:hAnsiTheme="majorHAnsi"/>
          <w:sz w:val="20"/>
          <w:szCs w:val="20"/>
        </w:rPr>
        <w:t xml:space="preserve"> Autónoma de Barcelona, y que respondió a una pregunta similar en</w:t>
      </w:r>
      <w:r>
        <w:rPr>
          <w:rFonts w:asciiTheme="majorHAnsi" w:hAnsiTheme="majorHAnsi"/>
          <w:sz w:val="20"/>
          <w:szCs w:val="20"/>
        </w:rPr>
        <w:t xml:space="preserve"> </w:t>
      </w:r>
      <w:r w:rsidRPr="00094488">
        <w:rPr>
          <w:rFonts w:asciiTheme="majorHAnsi" w:hAnsiTheme="majorHAnsi"/>
          <w:i/>
          <w:iCs/>
          <w:sz w:val="20"/>
          <w:szCs w:val="20"/>
        </w:rPr>
        <w:t>Plata y sangre. La conquista del Imperio inca y las guerras civiles del Perú</w:t>
      </w:r>
      <w:r w:rsidRPr="00094488">
        <w:rPr>
          <w:rFonts w:asciiTheme="majorHAnsi" w:hAnsiTheme="majorHAnsi"/>
          <w:sz w:val="20"/>
          <w:szCs w:val="20"/>
        </w:rPr>
        <w:t>, aborda en</w:t>
      </w:r>
      <w:r>
        <w:rPr>
          <w:rFonts w:asciiTheme="majorHAnsi" w:hAnsiTheme="majorHAnsi"/>
          <w:sz w:val="20"/>
          <w:szCs w:val="20"/>
        </w:rPr>
        <w:t xml:space="preserve"> </w:t>
      </w:r>
      <w:r w:rsidRPr="00094488">
        <w:rPr>
          <w:rFonts w:asciiTheme="majorHAnsi" w:hAnsiTheme="majorHAnsi"/>
          <w:i/>
          <w:iCs/>
          <w:sz w:val="20"/>
          <w:szCs w:val="20"/>
        </w:rPr>
        <w:t>Vencer o morir. Una historia militar de la conquista de México</w:t>
      </w:r>
      <w:r>
        <w:rPr>
          <w:rFonts w:asciiTheme="majorHAnsi" w:hAnsiTheme="majorHAnsi"/>
          <w:sz w:val="20"/>
          <w:szCs w:val="20"/>
        </w:rPr>
        <w:t xml:space="preserve"> l</w:t>
      </w:r>
      <w:r w:rsidRPr="00094488">
        <w:rPr>
          <w:rFonts w:asciiTheme="majorHAnsi" w:hAnsiTheme="majorHAnsi"/>
          <w:sz w:val="20"/>
          <w:szCs w:val="20"/>
        </w:rPr>
        <w:t>a aventura de Hernán Cortés y su reducida pero extraordinaria hueste, para resaltar la poderosa personalidad del líder hispano y el papel de las armas y mentalidad europeas en contraposición con las de sus enemigos mexicas, pero evidenciando también la importancia de las alianzas tejidas con los indígenas, sin cuyo concurso la conquista habría sido imposible. </w:t>
      </w:r>
    </w:p>
    <w:p w:rsidR="004741E5" w:rsidRPr="001651A5" w:rsidRDefault="00094488" w:rsidP="00094488">
      <w:pPr>
        <w:ind w:left="-901" w:right="-901"/>
        <w:jc w:val="both"/>
        <w:rPr>
          <w:rFonts w:asciiTheme="majorHAnsi" w:hAnsiTheme="majorHAnsi"/>
          <w:sz w:val="20"/>
          <w:szCs w:val="20"/>
        </w:rPr>
      </w:pPr>
      <w:r w:rsidRPr="00094488">
        <w:rPr>
          <w:rFonts w:asciiTheme="majorHAnsi" w:hAnsiTheme="majorHAnsi"/>
          <w:noProof/>
          <w:sz w:val="20"/>
          <w:szCs w:val="20"/>
        </w:rPr>
        <w:drawing>
          <wp:anchor distT="0" distB="0" distL="114300" distR="114300" simplePos="0" relativeHeight="251673600" behindDoc="0" locked="0" layoutInCell="1" allowOverlap="1">
            <wp:simplePos x="0" y="0"/>
            <wp:positionH relativeFrom="column">
              <wp:posOffset>-545465</wp:posOffset>
            </wp:positionH>
            <wp:positionV relativeFrom="paragraph">
              <wp:posOffset>32173</wp:posOffset>
            </wp:positionV>
            <wp:extent cx="1162050" cy="1437005"/>
            <wp:effectExtent l="0" t="0" r="0" b="0"/>
            <wp:wrapSquare wrapText="bothSides"/>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ejercito de godo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437005"/>
                    </a:xfrm>
                    <a:prstGeom prst="rect">
                      <a:avLst/>
                    </a:prstGeom>
                  </pic:spPr>
                </pic:pic>
              </a:graphicData>
            </a:graphic>
            <wp14:sizeRelH relativeFrom="margin">
              <wp14:pctWidth>0</wp14:pctWidth>
            </wp14:sizeRelH>
            <wp14:sizeRelV relativeFrom="margin">
              <wp14:pctHeight>0</wp14:pctHeight>
            </wp14:sizeRelV>
          </wp:anchor>
        </w:drawing>
      </w:r>
      <w:r w:rsidRPr="00094488">
        <w:rPr>
          <w:rFonts w:asciiTheme="majorHAnsi" w:hAnsiTheme="majorHAnsi"/>
          <w:sz w:val="20"/>
          <w:szCs w:val="20"/>
        </w:rPr>
        <w:t>Antonio Espino López</w:t>
      </w:r>
      <w:r>
        <w:rPr>
          <w:rFonts w:asciiTheme="majorHAnsi" w:hAnsiTheme="majorHAnsi"/>
          <w:sz w:val="20"/>
          <w:szCs w:val="20"/>
        </w:rPr>
        <w:t xml:space="preserve"> </w:t>
      </w:r>
      <w:r w:rsidRPr="00094488">
        <w:rPr>
          <w:rFonts w:asciiTheme="majorHAnsi" w:hAnsiTheme="majorHAnsi"/>
          <w:sz w:val="20"/>
          <w:szCs w:val="20"/>
        </w:rPr>
        <w:t>es docente en la Universidad Autónoma de Barcelona desde 1993 y catedrático de Historia Moderna desde 2007. Es especialista en la historia de la guerra en la Edad Moderna. Entre sus monografías destacan</w:t>
      </w:r>
      <w:r>
        <w:rPr>
          <w:rFonts w:asciiTheme="majorHAnsi" w:hAnsiTheme="majorHAnsi"/>
          <w:sz w:val="20"/>
          <w:szCs w:val="20"/>
        </w:rPr>
        <w:t xml:space="preserve"> </w:t>
      </w:r>
      <w:r w:rsidRPr="00094488">
        <w:rPr>
          <w:rFonts w:asciiTheme="majorHAnsi" w:hAnsiTheme="majorHAnsi"/>
          <w:i/>
          <w:iCs/>
          <w:sz w:val="20"/>
          <w:szCs w:val="20"/>
        </w:rPr>
        <w:t>Guerra y cultura en la Época Moderna</w:t>
      </w:r>
      <w:r>
        <w:rPr>
          <w:rFonts w:asciiTheme="majorHAnsi" w:hAnsiTheme="majorHAnsi"/>
          <w:sz w:val="20"/>
          <w:szCs w:val="20"/>
        </w:rPr>
        <w:t xml:space="preserve"> (</w:t>
      </w:r>
      <w:r w:rsidRPr="00094488">
        <w:rPr>
          <w:rFonts w:asciiTheme="majorHAnsi" w:hAnsiTheme="majorHAnsi"/>
          <w:sz w:val="20"/>
          <w:szCs w:val="20"/>
        </w:rPr>
        <w:t>Madrid, 2001);</w:t>
      </w:r>
      <w:r>
        <w:rPr>
          <w:rFonts w:asciiTheme="majorHAnsi" w:hAnsiTheme="majorHAnsi"/>
          <w:sz w:val="20"/>
          <w:szCs w:val="20"/>
        </w:rPr>
        <w:t xml:space="preserve"> </w:t>
      </w:r>
      <w:r w:rsidRPr="00094488">
        <w:rPr>
          <w:rFonts w:asciiTheme="majorHAnsi" w:hAnsiTheme="majorHAnsi"/>
          <w:i/>
          <w:iCs/>
          <w:sz w:val="20"/>
          <w:szCs w:val="20"/>
        </w:rPr>
        <w:t>La conquista de América. Una revisión crítica</w:t>
      </w:r>
      <w:r>
        <w:rPr>
          <w:rFonts w:asciiTheme="majorHAnsi" w:hAnsiTheme="majorHAnsi"/>
          <w:sz w:val="20"/>
          <w:szCs w:val="20"/>
        </w:rPr>
        <w:t xml:space="preserve"> </w:t>
      </w:r>
      <w:r w:rsidRPr="00094488">
        <w:rPr>
          <w:rFonts w:asciiTheme="majorHAnsi" w:hAnsiTheme="majorHAnsi"/>
          <w:sz w:val="20"/>
          <w:szCs w:val="20"/>
        </w:rPr>
        <w:t>(Barcelona, 2013),</w:t>
      </w:r>
      <w:r>
        <w:rPr>
          <w:rFonts w:asciiTheme="majorHAnsi" w:hAnsiTheme="majorHAnsi"/>
          <w:sz w:val="20"/>
          <w:szCs w:val="20"/>
        </w:rPr>
        <w:t xml:space="preserve"> </w:t>
      </w:r>
      <w:r w:rsidRPr="00094488">
        <w:rPr>
          <w:rFonts w:asciiTheme="majorHAnsi" w:hAnsiTheme="majorHAnsi"/>
          <w:i/>
          <w:iCs/>
          <w:sz w:val="20"/>
          <w:szCs w:val="20"/>
        </w:rPr>
        <w:t>Las guerras de Cataluña. El Teatro de Marte (1652-1714)</w:t>
      </w:r>
      <w:r>
        <w:rPr>
          <w:rFonts w:asciiTheme="majorHAnsi" w:hAnsiTheme="majorHAnsi"/>
          <w:sz w:val="20"/>
          <w:szCs w:val="20"/>
        </w:rPr>
        <w:t xml:space="preserve"> </w:t>
      </w:r>
      <w:r w:rsidRPr="00094488">
        <w:rPr>
          <w:rFonts w:asciiTheme="majorHAnsi" w:hAnsiTheme="majorHAnsi"/>
          <w:sz w:val="20"/>
          <w:szCs w:val="20"/>
        </w:rPr>
        <w:t>(Madrid, 2014) y</w:t>
      </w:r>
      <w:r>
        <w:rPr>
          <w:rFonts w:asciiTheme="majorHAnsi" w:hAnsiTheme="majorHAnsi"/>
          <w:sz w:val="20"/>
          <w:szCs w:val="20"/>
        </w:rPr>
        <w:t xml:space="preserve"> </w:t>
      </w:r>
      <w:r w:rsidRPr="00094488">
        <w:rPr>
          <w:rFonts w:asciiTheme="majorHAnsi" w:hAnsiTheme="majorHAnsi"/>
          <w:i/>
          <w:iCs/>
          <w:sz w:val="20"/>
          <w:szCs w:val="20"/>
        </w:rPr>
        <w:t>Plata y sangre. La conquista del Imperio inca y las guerras civiles del Perú</w:t>
      </w:r>
      <w:r>
        <w:rPr>
          <w:rFonts w:asciiTheme="majorHAnsi" w:hAnsiTheme="majorHAnsi"/>
          <w:sz w:val="20"/>
          <w:szCs w:val="20"/>
        </w:rPr>
        <w:t xml:space="preserve"> </w:t>
      </w:r>
      <w:r w:rsidRPr="00094488">
        <w:rPr>
          <w:rFonts w:asciiTheme="majorHAnsi" w:hAnsiTheme="majorHAnsi"/>
          <w:sz w:val="20"/>
          <w:szCs w:val="20"/>
        </w:rPr>
        <w:t>(Madrid, 2019). Ha publicado artículos de investigación en revistas como</w:t>
      </w:r>
      <w:r>
        <w:rPr>
          <w:rFonts w:asciiTheme="majorHAnsi" w:hAnsiTheme="majorHAnsi"/>
          <w:sz w:val="20"/>
          <w:szCs w:val="20"/>
        </w:rPr>
        <w:t xml:space="preserve"> </w:t>
      </w:r>
      <w:r w:rsidRPr="00094488">
        <w:rPr>
          <w:rFonts w:asciiTheme="majorHAnsi" w:hAnsiTheme="majorHAnsi"/>
          <w:i/>
          <w:iCs/>
          <w:sz w:val="20"/>
          <w:szCs w:val="20"/>
        </w:rPr>
        <w:t>Hispania</w:t>
      </w:r>
      <w:r>
        <w:rPr>
          <w:rFonts w:asciiTheme="majorHAnsi" w:hAnsiTheme="majorHAnsi"/>
          <w:sz w:val="20"/>
          <w:szCs w:val="20"/>
        </w:rPr>
        <w:t xml:space="preserve"> </w:t>
      </w:r>
      <w:r w:rsidRPr="00094488">
        <w:rPr>
          <w:rFonts w:asciiTheme="majorHAnsi" w:hAnsiTheme="majorHAnsi"/>
          <w:sz w:val="20"/>
          <w:szCs w:val="20"/>
        </w:rPr>
        <w:t>(Madrid),</w:t>
      </w:r>
      <w:r>
        <w:rPr>
          <w:rFonts w:asciiTheme="majorHAnsi" w:hAnsiTheme="majorHAnsi"/>
          <w:sz w:val="20"/>
          <w:szCs w:val="20"/>
        </w:rPr>
        <w:t xml:space="preserve"> </w:t>
      </w:r>
      <w:proofErr w:type="spellStart"/>
      <w:r w:rsidRPr="00094488">
        <w:rPr>
          <w:rFonts w:asciiTheme="majorHAnsi" w:hAnsiTheme="majorHAnsi"/>
          <w:i/>
          <w:iCs/>
          <w:sz w:val="20"/>
          <w:szCs w:val="20"/>
        </w:rPr>
        <w:t>Bulletin</w:t>
      </w:r>
      <w:proofErr w:type="spellEnd"/>
      <w:r w:rsidRPr="00094488">
        <w:rPr>
          <w:rFonts w:asciiTheme="majorHAnsi" w:hAnsiTheme="majorHAnsi"/>
          <w:i/>
          <w:iCs/>
          <w:sz w:val="20"/>
          <w:szCs w:val="20"/>
        </w:rPr>
        <w:t xml:space="preserve"> </w:t>
      </w:r>
      <w:proofErr w:type="spellStart"/>
      <w:r w:rsidRPr="00094488">
        <w:rPr>
          <w:rFonts w:asciiTheme="majorHAnsi" w:hAnsiTheme="majorHAnsi"/>
          <w:i/>
          <w:iCs/>
          <w:sz w:val="20"/>
          <w:szCs w:val="20"/>
        </w:rPr>
        <w:t>Hispanique</w:t>
      </w:r>
      <w:proofErr w:type="spellEnd"/>
      <w:r>
        <w:rPr>
          <w:rFonts w:asciiTheme="majorHAnsi" w:hAnsiTheme="majorHAnsi"/>
          <w:sz w:val="20"/>
          <w:szCs w:val="20"/>
        </w:rPr>
        <w:t xml:space="preserve"> </w:t>
      </w:r>
      <w:r w:rsidRPr="00094488">
        <w:rPr>
          <w:rFonts w:asciiTheme="majorHAnsi" w:hAnsiTheme="majorHAnsi"/>
          <w:sz w:val="20"/>
          <w:szCs w:val="20"/>
        </w:rPr>
        <w:t>(</w:t>
      </w:r>
      <w:proofErr w:type="spellStart"/>
      <w:r w:rsidRPr="00094488">
        <w:rPr>
          <w:rFonts w:asciiTheme="majorHAnsi" w:hAnsiTheme="majorHAnsi"/>
          <w:sz w:val="20"/>
          <w:szCs w:val="20"/>
        </w:rPr>
        <w:t>Bordeaux</w:t>
      </w:r>
      <w:proofErr w:type="spellEnd"/>
      <w:r w:rsidRPr="00094488">
        <w:rPr>
          <w:rFonts w:asciiTheme="majorHAnsi" w:hAnsiTheme="majorHAnsi"/>
          <w:sz w:val="20"/>
          <w:szCs w:val="20"/>
        </w:rPr>
        <w:t>);</w:t>
      </w:r>
      <w:r>
        <w:rPr>
          <w:rFonts w:asciiTheme="majorHAnsi" w:hAnsiTheme="majorHAnsi"/>
          <w:sz w:val="20"/>
          <w:szCs w:val="20"/>
        </w:rPr>
        <w:t xml:space="preserve"> </w:t>
      </w:r>
      <w:proofErr w:type="spellStart"/>
      <w:r w:rsidRPr="00094488">
        <w:rPr>
          <w:rFonts w:asciiTheme="majorHAnsi" w:hAnsiTheme="majorHAnsi"/>
          <w:i/>
          <w:iCs/>
          <w:sz w:val="20"/>
          <w:szCs w:val="20"/>
        </w:rPr>
        <w:t>Cheiron</w:t>
      </w:r>
      <w:proofErr w:type="spellEnd"/>
      <w:r w:rsidRPr="00094488">
        <w:rPr>
          <w:rFonts w:asciiTheme="majorHAnsi" w:hAnsiTheme="majorHAnsi"/>
          <w:i/>
          <w:iCs/>
          <w:sz w:val="20"/>
          <w:szCs w:val="20"/>
        </w:rPr>
        <w:t xml:space="preserve">. </w:t>
      </w:r>
      <w:proofErr w:type="spellStart"/>
      <w:r w:rsidRPr="00094488">
        <w:rPr>
          <w:rFonts w:asciiTheme="majorHAnsi" w:hAnsiTheme="majorHAnsi"/>
          <w:i/>
          <w:iCs/>
          <w:sz w:val="20"/>
          <w:szCs w:val="20"/>
        </w:rPr>
        <w:t>Materiali</w:t>
      </w:r>
      <w:proofErr w:type="spellEnd"/>
      <w:r w:rsidRPr="00094488">
        <w:rPr>
          <w:rFonts w:asciiTheme="majorHAnsi" w:hAnsiTheme="majorHAnsi"/>
          <w:i/>
          <w:iCs/>
          <w:sz w:val="20"/>
          <w:szCs w:val="20"/>
        </w:rPr>
        <w:t xml:space="preserve"> e </w:t>
      </w:r>
      <w:proofErr w:type="spellStart"/>
      <w:r w:rsidRPr="00094488">
        <w:rPr>
          <w:rFonts w:asciiTheme="majorHAnsi" w:hAnsiTheme="majorHAnsi"/>
          <w:i/>
          <w:iCs/>
          <w:sz w:val="20"/>
          <w:szCs w:val="20"/>
        </w:rPr>
        <w:t>strumenti</w:t>
      </w:r>
      <w:proofErr w:type="spellEnd"/>
      <w:r w:rsidRPr="00094488">
        <w:rPr>
          <w:rFonts w:asciiTheme="majorHAnsi" w:hAnsiTheme="majorHAnsi"/>
          <w:i/>
          <w:iCs/>
          <w:sz w:val="20"/>
          <w:szCs w:val="20"/>
        </w:rPr>
        <w:t xml:space="preserve"> di </w:t>
      </w:r>
      <w:proofErr w:type="spellStart"/>
      <w:r w:rsidRPr="00094488">
        <w:rPr>
          <w:rFonts w:asciiTheme="majorHAnsi" w:hAnsiTheme="majorHAnsi"/>
          <w:i/>
          <w:iCs/>
          <w:sz w:val="20"/>
          <w:szCs w:val="20"/>
        </w:rPr>
        <w:t>aggiornamento</w:t>
      </w:r>
      <w:proofErr w:type="spellEnd"/>
      <w:r w:rsidRPr="00094488">
        <w:rPr>
          <w:rFonts w:asciiTheme="majorHAnsi" w:hAnsiTheme="majorHAnsi"/>
          <w:i/>
          <w:iCs/>
          <w:sz w:val="20"/>
          <w:szCs w:val="20"/>
        </w:rPr>
        <w:t xml:space="preserve"> </w:t>
      </w:r>
      <w:proofErr w:type="spellStart"/>
      <w:r w:rsidRPr="00094488">
        <w:rPr>
          <w:rFonts w:asciiTheme="majorHAnsi" w:hAnsiTheme="majorHAnsi"/>
          <w:i/>
          <w:iCs/>
          <w:sz w:val="20"/>
          <w:szCs w:val="20"/>
        </w:rPr>
        <w:t>storiografico</w:t>
      </w:r>
      <w:proofErr w:type="spellEnd"/>
      <w:r>
        <w:rPr>
          <w:rFonts w:asciiTheme="majorHAnsi" w:hAnsiTheme="majorHAnsi"/>
          <w:sz w:val="20"/>
          <w:szCs w:val="20"/>
        </w:rPr>
        <w:t xml:space="preserve"> </w:t>
      </w:r>
      <w:r w:rsidRPr="00094488">
        <w:rPr>
          <w:rFonts w:asciiTheme="majorHAnsi" w:hAnsiTheme="majorHAnsi"/>
          <w:sz w:val="20"/>
          <w:szCs w:val="20"/>
        </w:rPr>
        <w:t>(Milano);</w:t>
      </w:r>
      <w:r>
        <w:rPr>
          <w:rFonts w:asciiTheme="majorHAnsi" w:hAnsiTheme="majorHAnsi"/>
          <w:sz w:val="20"/>
          <w:szCs w:val="20"/>
        </w:rPr>
        <w:t xml:space="preserve"> </w:t>
      </w:r>
      <w:r w:rsidRPr="00094488">
        <w:rPr>
          <w:rFonts w:asciiTheme="majorHAnsi" w:hAnsiTheme="majorHAnsi"/>
          <w:i/>
          <w:iCs/>
          <w:sz w:val="20"/>
          <w:szCs w:val="20"/>
        </w:rPr>
        <w:t>Historia</w:t>
      </w:r>
      <w:r>
        <w:rPr>
          <w:rFonts w:asciiTheme="majorHAnsi" w:hAnsiTheme="majorHAnsi"/>
          <w:sz w:val="20"/>
          <w:szCs w:val="20"/>
        </w:rPr>
        <w:t xml:space="preserve"> </w:t>
      </w:r>
      <w:r w:rsidRPr="00094488">
        <w:rPr>
          <w:rFonts w:asciiTheme="majorHAnsi" w:hAnsiTheme="majorHAnsi"/>
          <w:sz w:val="20"/>
          <w:szCs w:val="20"/>
        </w:rPr>
        <w:t>(Santiago de Chile);</w:t>
      </w:r>
      <w:r>
        <w:rPr>
          <w:rFonts w:asciiTheme="majorHAnsi" w:hAnsiTheme="majorHAnsi"/>
          <w:sz w:val="20"/>
          <w:szCs w:val="20"/>
        </w:rPr>
        <w:t xml:space="preserve"> </w:t>
      </w:r>
      <w:r w:rsidRPr="00094488">
        <w:rPr>
          <w:rFonts w:asciiTheme="majorHAnsi" w:hAnsiTheme="majorHAnsi"/>
          <w:i/>
          <w:iCs/>
          <w:sz w:val="20"/>
          <w:szCs w:val="20"/>
        </w:rPr>
        <w:t>Histórica</w:t>
      </w:r>
      <w:r>
        <w:rPr>
          <w:rFonts w:asciiTheme="majorHAnsi" w:hAnsiTheme="majorHAnsi"/>
          <w:sz w:val="20"/>
          <w:szCs w:val="20"/>
        </w:rPr>
        <w:t xml:space="preserve"> </w:t>
      </w:r>
      <w:r w:rsidRPr="00094488">
        <w:rPr>
          <w:rFonts w:asciiTheme="majorHAnsi" w:hAnsiTheme="majorHAnsi"/>
          <w:sz w:val="20"/>
          <w:szCs w:val="20"/>
        </w:rPr>
        <w:t>(Lima) y</w:t>
      </w:r>
      <w:r>
        <w:rPr>
          <w:rFonts w:asciiTheme="majorHAnsi" w:hAnsiTheme="majorHAnsi"/>
          <w:sz w:val="20"/>
          <w:szCs w:val="20"/>
        </w:rPr>
        <w:t xml:space="preserve"> </w:t>
      </w:r>
      <w:proofErr w:type="spellStart"/>
      <w:r w:rsidRPr="00094488">
        <w:rPr>
          <w:rFonts w:asciiTheme="majorHAnsi" w:hAnsiTheme="majorHAnsi"/>
          <w:i/>
          <w:iCs/>
          <w:sz w:val="20"/>
          <w:szCs w:val="20"/>
        </w:rPr>
        <w:t>Jahrbuch</w:t>
      </w:r>
      <w:proofErr w:type="spellEnd"/>
      <w:r w:rsidRPr="00094488">
        <w:rPr>
          <w:rFonts w:asciiTheme="majorHAnsi" w:hAnsiTheme="majorHAnsi"/>
          <w:i/>
          <w:iCs/>
          <w:sz w:val="20"/>
          <w:szCs w:val="20"/>
        </w:rPr>
        <w:t xml:space="preserve"> </w:t>
      </w:r>
      <w:proofErr w:type="spellStart"/>
      <w:r w:rsidRPr="00094488">
        <w:rPr>
          <w:rFonts w:asciiTheme="majorHAnsi" w:hAnsiTheme="majorHAnsi"/>
          <w:i/>
          <w:iCs/>
          <w:sz w:val="20"/>
          <w:szCs w:val="20"/>
        </w:rPr>
        <w:t>für</w:t>
      </w:r>
      <w:proofErr w:type="spellEnd"/>
      <w:r w:rsidRPr="00094488">
        <w:rPr>
          <w:rFonts w:asciiTheme="majorHAnsi" w:hAnsiTheme="majorHAnsi"/>
          <w:i/>
          <w:iCs/>
          <w:sz w:val="20"/>
          <w:szCs w:val="20"/>
        </w:rPr>
        <w:t xml:space="preserve"> </w:t>
      </w:r>
      <w:proofErr w:type="spellStart"/>
      <w:r w:rsidRPr="00094488">
        <w:rPr>
          <w:rFonts w:asciiTheme="majorHAnsi" w:hAnsiTheme="majorHAnsi"/>
          <w:i/>
          <w:iCs/>
          <w:sz w:val="20"/>
          <w:szCs w:val="20"/>
        </w:rPr>
        <w:t>Geschichte</w:t>
      </w:r>
      <w:proofErr w:type="spellEnd"/>
      <w:r w:rsidRPr="00094488">
        <w:rPr>
          <w:rFonts w:asciiTheme="majorHAnsi" w:hAnsiTheme="majorHAnsi"/>
          <w:i/>
          <w:iCs/>
          <w:sz w:val="20"/>
          <w:szCs w:val="20"/>
        </w:rPr>
        <w:t xml:space="preserve"> </w:t>
      </w:r>
      <w:proofErr w:type="spellStart"/>
      <w:r w:rsidRPr="00094488">
        <w:rPr>
          <w:rFonts w:asciiTheme="majorHAnsi" w:hAnsiTheme="majorHAnsi"/>
          <w:i/>
          <w:iCs/>
          <w:sz w:val="20"/>
          <w:szCs w:val="20"/>
        </w:rPr>
        <w:t>Lateinamerikas</w:t>
      </w:r>
      <w:proofErr w:type="spellEnd"/>
      <w:r>
        <w:rPr>
          <w:rFonts w:asciiTheme="majorHAnsi" w:hAnsiTheme="majorHAnsi"/>
          <w:sz w:val="20"/>
          <w:szCs w:val="20"/>
        </w:rPr>
        <w:t xml:space="preserve"> </w:t>
      </w:r>
      <w:r w:rsidRPr="00094488">
        <w:rPr>
          <w:rFonts w:asciiTheme="majorHAnsi" w:hAnsiTheme="majorHAnsi"/>
          <w:sz w:val="20"/>
          <w:szCs w:val="20"/>
        </w:rPr>
        <w:t>(</w:t>
      </w:r>
      <w:proofErr w:type="spellStart"/>
      <w:r w:rsidRPr="00094488">
        <w:rPr>
          <w:rFonts w:asciiTheme="majorHAnsi" w:hAnsiTheme="majorHAnsi"/>
          <w:sz w:val="20"/>
          <w:szCs w:val="20"/>
        </w:rPr>
        <w:t>Hamburg</w:t>
      </w:r>
      <w:proofErr w:type="spellEnd"/>
      <w:r w:rsidRPr="00094488">
        <w:rPr>
          <w:rFonts w:asciiTheme="majorHAnsi" w:hAnsiTheme="majorHAnsi"/>
          <w:sz w:val="20"/>
          <w:szCs w:val="20"/>
        </w:rPr>
        <w:t>).</w:t>
      </w:r>
    </w:p>
    <w:p w:rsidR="00094488" w:rsidRDefault="00094488" w:rsidP="00094488">
      <w:pPr>
        <w:ind w:right="-901"/>
        <w:jc w:val="both"/>
        <w:rPr>
          <w:rFonts w:asciiTheme="majorHAnsi" w:hAnsiTheme="majorHAnsi"/>
          <w:sz w:val="20"/>
          <w:szCs w:val="20"/>
        </w:rPr>
      </w:pPr>
    </w:p>
    <w:p w:rsidR="0049431E" w:rsidRPr="00DB2EF7" w:rsidRDefault="00094488" w:rsidP="00094488">
      <w:pPr>
        <w:ind w:left="-901" w:right="-901"/>
        <w:jc w:val="both"/>
        <w:rPr>
          <w:rFonts w:asciiTheme="majorHAnsi" w:hAnsiTheme="majorHAnsi"/>
          <w:sz w:val="20"/>
          <w:szCs w:val="20"/>
        </w:rPr>
      </w:pPr>
      <w:r>
        <w:rPr>
          <w:rFonts w:asciiTheme="majorHAnsi" w:hAnsiTheme="majorHAnsi"/>
          <w:sz w:val="20"/>
          <w:szCs w:val="20"/>
        </w:rPr>
        <w:t>En librerías</w:t>
      </w:r>
      <w:r w:rsidR="0035072A" w:rsidRPr="00DB2EF7">
        <w:rPr>
          <w:rFonts w:asciiTheme="majorHAnsi" w:hAnsiTheme="majorHAnsi"/>
          <w:sz w:val="20"/>
          <w:szCs w:val="20"/>
        </w:rPr>
        <w:t xml:space="preserve"> el </w:t>
      </w:r>
      <w:r w:rsidR="00DB2EF7">
        <w:rPr>
          <w:rFonts w:asciiTheme="majorHAnsi" w:hAnsiTheme="majorHAnsi"/>
          <w:sz w:val="20"/>
          <w:szCs w:val="20"/>
        </w:rPr>
        <w:t>miércoles</w:t>
      </w:r>
      <w:r w:rsidR="00083532" w:rsidRPr="00DB2EF7">
        <w:rPr>
          <w:rFonts w:asciiTheme="majorHAnsi" w:hAnsiTheme="majorHAnsi"/>
          <w:sz w:val="20"/>
          <w:szCs w:val="20"/>
        </w:rPr>
        <w:t xml:space="preserve"> </w:t>
      </w:r>
      <w:r>
        <w:rPr>
          <w:rFonts w:asciiTheme="majorHAnsi" w:hAnsiTheme="majorHAnsi"/>
          <w:sz w:val="20"/>
          <w:szCs w:val="20"/>
        </w:rPr>
        <w:t>3</w:t>
      </w:r>
      <w:r w:rsidR="00083532" w:rsidRPr="00DB2EF7">
        <w:rPr>
          <w:rFonts w:asciiTheme="majorHAnsi" w:hAnsiTheme="majorHAnsi"/>
          <w:sz w:val="20"/>
          <w:szCs w:val="20"/>
        </w:rPr>
        <w:t xml:space="preserve"> de </w:t>
      </w:r>
      <w:r>
        <w:rPr>
          <w:rFonts w:asciiTheme="majorHAnsi" w:hAnsiTheme="majorHAnsi"/>
          <w:sz w:val="20"/>
          <w:szCs w:val="20"/>
        </w:rPr>
        <w:t>marzo</w:t>
      </w:r>
      <w:r w:rsidR="006D4CF1" w:rsidRPr="00DB2EF7">
        <w:rPr>
          <w:rFonts w:asciiTheme="majorHAnsi" w:hAnsiTheme="majorHAnsi"/>
          <w:sz w:val="20"/>
          <w:szCs w:val="20"/>
        </w:rPr>
        <w:t xml:space="preserve">. Pincha en este </w:t>
      </w:r>
      <w:hyperlink r:id="rId11" w:history="1">
        <w:r w:rsidR="006D4CF1" w:rsidRPr="00DB2EF7">
          <w:rPr>
            <w:rStyle w:val="Hipervnculo"/>
            <w:rFonts w:asciiTheme="majorHAnsi" w:hAnsiTheme="majorHAnsi"/>
            <w:sz w:val="20"/>
            <w:szCs w:val="20"/>
          </w:rPr>
          <w:t>enlace</w:t>
        </w:r>
      </w:hyperlink>
      <w:r w:rsidR="0049431E" w:rsidRPr="00DB2EF7">
        <w:rPr>
          <w:rFonts w:asciiTheme="majorHAnsi" w:hAnsiTheme="majorHAnsi"/>
          <w:sz w:val="20"/>
          <w:szCs w:val="20"/>
        </w:rPr>
        <w:t xml:space="preserve"> para obtene</w:t>
      </w:r>
      <w:r w:rsidR="006D4CF1" w:rsidRPr="00DB2EF7">
        <w:rPr>
          <w:rFonts w:asciiTheme="majorHAnsi" w:hAnsiTheme="majorHAnsi"/>
          <w:sz w:val="20"/>
          <w:szCs w:val="20"/>
        </w:rPr>
        <w:t xml:space="preserve">r más información sobre la obra y </w:t>
      </w:r>
      <w:hyperlink r:id="rId12" w:anchor="catalogo-de-publicaciones" w:history="1">
        <w:r w:rsidR="006D4CF1" w:rsidRPr="00DB2EF7">
          <w:rPr>
            <w:rStyle w:val="Hipervnculo"/>
            <w:rFonts w:asciiTheme="majorHAnsi" w:hAnsiTheme="majorHAnsi"/>
            <w:sz w:val="20"/>
            <w:szCs w:val="20"/>
          </w:rPr>
          <w:t>aquí</w:t>
        </w:r>
      </w:hyperlink>
      <w:r w:rsidR="006D4CF1" w:rsidRPr="00DB2EF7">
        <w:rPr>
          <w:rFonts w:asciiTheme="majorHAnsi" w:hAnsiTheme="majorHAnsi"/>
          <w:sz w:val="20"/>
          <w:szCs w:val="20"/>
        </w:rPr>
        <w:t xml:space="preserve"> para consultar nuestro Catálogo de publicaciones.</w:t>
      </w:r>
    </w:p>
    <w:p w:rsidR="0049431E" w:rsidRPr="00DB2EF7" w:rsidRDefault="000061C7" w:rsidP="0049431E">
      <w:pPr>
        <w:ind w:left="-900" w:right="-856"/>
        <w:rPr>
          <w:rFonts w:asciiTheme="majorHAnsi" w:hAnsiTheme="majorHAnsi" w:cs="Helvetica"/>
          <w:b/>
          <w:color w:val="8C1A21"/>
          <w:sz w:val="20"/>
          <w:szCs w:val="20"/>
          <w:lang w:val="ca-ES" w:eastAsia="es-ES_tradnl"/>
        </w:rPr>
      </w:pPr>
      <w:r w:rsidRPr="00DB2EF7">
        <w:rPr>
          <w:rFonts w:asciiTheme="majorHAnsi" w:hAnsiTheme="majorHAnsi" w:cs="Helvetica"/>
          <w:b/>
          <w:color w:val="8C1A21"/>
          <w:sz w:val="20"/>
          <w:szCs w:val="20"/>
          <w:lang w:val="ca-ES" w:eastAsia="es-ES_tradnl"/>
        </w:rPr>
        <w:t xml:space="preserve">Contacto y </w:t>
      </w:r>
      <w:proofErr w:type="spellStart"/>
      <w:r w:rsidRPr="00DB2EF7">
        <w:rPr>
          <w:rFonts w:asciiTheme="majorHAnsi" w:hAnsiTheme="majorHAnsi" w:cs="Helvetica"/>
          <w:b/>
          <w:color w:val="8C1A21"/>
          <w:sz w:val="20"/>
          <w:szCs w:val="20"/>
          <w:lang w:val="ca-ES" w:eastAsia="es-ES_tradnl"/>
        </w:rPr>
        <w:t>entrevistas</w:t>
      </w:r>
      <w:proofErr w:type="spellEnd"/>
      <w:r w:rsidRPr="00DB2EF7">
        <w:rPr>
          <w:rFonts w:asciiTheme="majorHAnsi" w:hAnsiTheme="majorHAnsi" w:cs="Helvetica"/>
          <w:b/>
          <w:color w:val="8C1A21"/>
          <w:sz w:val="20"/>
          <w:szCs w:val="20"/>
          <w:lang w:val="ca-ES" w:eastAsia="es-ES_tradnl"/>
        </w:rPr>
        <w:t>:</w:t>
      </w:r>
    </w:p>
    <w:p w:rsidR="00777478" w:rsidRPr="00AA04EE" w:rsidRDefault="00354219" w:rsidP="0049431E">
      <w:pPr>
        <w:ind w:left="-900" w:right="-856"/>
        <w:rPr>
          <w:rFonts w:asciiTheme="majorHAnsi" w:hAnsiTheme="majorHAnsi" w:cs="Times New Roman"/>
          <w:iCs/>
          <w:sz w:val="16"/>
          <w:szCs w:val="18"/>
          <w:lang w:val="ca-ES"/>
        </w:rPr>
      </w:pPr>
      <w:r>
        <w:rPr>
          <w:noProof/>
        </w:rPr>
        <w:pict w14:anchorId="10B274F2">
          <v:shapetype id="_x0000_t202" coordsize="21600,21600" o:spt="202" path="m,l,21600r21600,l21600,xe">
            <v:stroke joinstyle="miter"/>
            <v:path gradientshapeok="t" o:connecttype="rect"/>
          </v:shapetype>
          <v:shape id="Cuadro de texto 3" o:spid="_x0000_s1029" type="#_x0000_t202" style="position:absolute;left:0;text-align:left;margin-left:-65.15pt;margin-top:53.55pt;width:538.6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" filled="f" stroked="f" strokeweight=".5pt">
            <v:textbox>
              <w:txbxContent>
                <w:p w:rsidR="0049431E" w:rsidRPr="00E12103" w:rsidRDefault="0049431E" w:rsidP="00E12103">
                  <w:pPr>
                    <w:jc w:val="center"/>
                    <w:rPr>
                      <w:color w:val="FFFFFF" w:themeColor="background1"/>
                      <w:sz w:val="90"/>
                      <w:szCs w:val="90"/>
                    </w:rPr>
                  </w:pPr>
                  <w:r w:rsidRPr="00E12103">
                    <w:rPr>
                      <w:rFonts w:asciiTheme="majorHAnsi" w:hAnsiTheme="majorHAnsi"/>
                      <w:b/>
                      <w:color w:val="FFFFFF" w:themeColor="background1"/>
                      <w:sz w:val="90"/>
                      <w:szCs w:val="90"/>
                      <w:lang w:val="ca-ES"/>
                    </w:rPr>
                    <w:t>NOTA DE PRENSA</w:t>
                  </w:r>
                </w:p>
              </w:txbxContent>
            </v:textbox>
          </v:shape>
        </w:pict>
      </w:r>
      <w:r w:rsidR="00C226E2" w:rsidRPr="00DB2EF7">
        <w:rPr>
          <w:rFonts w:asciiTheme="majorHAnsi" w:hAnsiTheme="majorHAnsi" w:cs="LiberationSerif-Regular"/>
          <w:noProof/>
          <w:color w:val="000000"/>
          <w:sz w:val="20"/>
          <w:szCs w:val="20"/>
          <w:lang w:val="es-ES_tradnl" w:eastAsia="es-ES_tradnl"/>
        </w:rPr>
        <w:drawing>
          <wp:anchor distT="0" distB="0" distL="114300" distR="114300" simplePos="0" relativeHeight="251664384" behindDoc="0" locked="0" layoutInCell="1" allowOverlap="1">
            <wp:simplePos x="0" y="0"/>
            <wp:positionH relativeFrom="column">
              <wp:posOffset>5092700</wp:posOffset>
            </wp:positionH>
            <wp:positionV relativeFrom="paragraph">
              <wp:posOffset>281517</wp:posOffset>
            </wp:positionV>
            <wp:extent cx="779780" cy="1250950"/>
            <wp:effectExtent l="2540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F.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9780" cy="1250950"/>
                    </a:xfrm>
                    <a:prstGeom prst="rect">
                      <a:avLst/>
                    </a:prstGeom>
                  </pic:spPr>
                </pic:pic>
              </a:graphicData>
            </a:graphic>
          </wp:anchor>
        </w:drawing>
      </w:r>
      <w:r>
        <w:rPr>
          <w:noProof/>
        </w:rPr>
        <w:pict w14:anchorId="5ED52EFC">
          <v:shape id="Text Box 12" o:spid="_x0000_s1028" type="#_x0000_t202" style="position:absolute;left:0;text-align:left;margin-left:-45.05pt;margin-top:58.4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" filled="f" stroked="f">
            <v:textbox inset=",7.2pt,,7.2pt">
              <w:txbxContent>
                <w:p w:rsidR="0049431E" w:rsidRPr="00807B9A" w:rsidRDefault="0049431E" w:rsidP="003B5FAB">
                  <w:pPr>
                    <w:spacing w:line="240" w:lineRule="auto"/>
                    <w:jc w:val="center"/>
                    <w:rPr>
                      <w:sz w:val="32"/>
                      <w:szCs w:val="32"/>
                    </w:rPr>
                  </w:pPr>
                  <w:r w:rsidRPr="009C7897">
                    <w:rPr>
                      <w:rFonts w:asciiTheme="majorHAnsi" w:hAnsiTheme="majorHAnsi"/>
                      <w:b/>
                      <w:color w:val="8C1A21"/>
                      <w:sz w:val="32"/>
                      <w:szCs w:val="32"/>
                    </w:rPr>
                    <w:t>www</w:t>
                  </w:r>
                  <w:r>
                    <w:rPr>
                      <w:rFonts w:asciiTheme="majorHAnsi" w:hAnsiTheme="majorHAnsi"/>
                      <w:b/>
                      <w:color w:val="8C1A21"/>
                      <w:sz w:val="32"/>
                      <w:szCs w:val="32"/>
                    </w:rPr>
                    <w:t>w</w:t>
                  </w:r>
                  <w:r w:rsidRPr="009C7897">
                    <w:rPr>
                      <w:rFonts w:asciiTheme="majorHAnsi" w:hAnsiTheme="majorHAnsi"/>
                      <w:b/>
                      <w:color w:val="8C1A21"/>
                      <w:sz w:val="32"/>
                      <w:szCs w:val="32"/>
                    </w:rPr>
                    <w:t>.despertaferro-ediciones.com</w:t>
                  </w:r>
                  <w:r>
                    <w:rPr>
                      <w:rFonts w:asciiTheme="majorHAnsi" w:hAnsiTheme="majorHAnsi"/>
                      <w:b/>
                      <w:color w:val="8C1A21"/>
                      <w:sz w:val="32"/>
                      <w:szCs w:val="32"/>
                    </w:rPr>
                    <w:br/>
                  </w:r>
                  <w:r w:rsidRPr="000523B2">
                    <w:rPr>
                      <w:noProof/>
                      <w:sz w:val="32"/>
                      <w:szCs w:val="32"/>
                      <w:lang w:val="es-ES_tradnl" w:eastAsia="es-ES_tradnl"/>
                    </w:rPr>
                    <w:drawing>
                      <wp:inline distT="0" distB="0" distL="0" distR="0">
                        <wp:extent cx="1273810" cy="262255"/>
                        <wp:effectExtent l="25400" t="0" r="0" b="0"/>
                        <wp:docPr id="6" name="Imagen 8"/>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3810" cy="262255"/>
                                </a:xfrm>
                                <a:prstGeom prst="rect">
                                  <a:avLst/>
                                </a:prstGeom>
                              </pic:spPr>
                            </pic:pic>
                          </a:graphicData>
                        </a:graphic>
                      </wp:inline>
                    </w:drawing>
                  </w:r>
                </w:p>
              </w:txbxContent>
            </v:textbox>
            <w10:wrap type="tight"/>
          </v:shape>
        </w:pict>
      </w:r>
      <w:r w:rsidR="00CE208C" w:rsidRPr="00DB2EF7">
        <w:rPr>
          <w:rFonts w:asciiTheme="majorHAnsi" w:hAnsiTheme="majorHAnsi"/>
          <w:sz w:val="20"/>
          <w:szCs w:val="20"/>
        </w:rPr>
        <w:t xml:space="preserve">Javier Gómez </w:t>
      </w:r>
      <w:r w:rsidR="00337D31" w:rsidRPr="00DB2EF7">
        <w:rPr>
          <w:rFonts w:asciiTheme="majorHAnsi" w:hAnsiTheme="majorHAnsi"/>
          <w:sz w:val="20"/>
          <w:szCs w:val="20"/>
        </w:rPr>
        <w:t>Valero - Comunicación</w:t>
      </w:r>
      <w:r w:rsidR="00FB42C9" w:rsidRPr="00DB2EF7">
        <w:rPr>
          <w:rFonts w:asciiTheme="majorHAnsi" w:hAnsiTheme="majorHAnsi"/>
          <w:sz w:val="20"/>
          <w:szCs w:val="20"/>
        </w:rPr>
        <w:br/>
      </w:r>
      <w:r w:rsidR="00A10BE3" w:rsidRPr="00DB2EF7">
        <w:rPr>
          <w:rFonts w:asciiTheme="majorHAnsi" w:hAnsiTheme="majorHAnsi"/>
          <w:sz w:val="20"/>
          <w:szCs w:val="20"/>
        </w:rPr>
        <w:t>T</w:t>
      </w:r>
      <w:r w:rsidR="008F6CFB" w:rsidRPr="00DB2EF7">
        <w:rPr>
          <w:rFonts w:asciiTheme="majorHAnsi" w:hAnsiTheme="majorHAnsi"/>
          <w:sz w:val="20"/>
          <w:szCs w:val="20"/>
        </w:rPr>
        <w:t>el</w:t>
      </w:r>
      <w:r w:rsidR="00A10BE3" w:rsidRPr="00DB2EF7">
        <w:rPr>
          <w:rFonts w:asciiTheme="majorHAnsi" w:hAnsiTheme="majorHAnsi"/>
          <w:sz w:val="20"/>
          <w:szCs w:val="20"/>
        </w:rPr>
        <w:t>.  </w:t>
      </w:r>
      <w:r w:rsidR="00CE208C" w:rsidRPr="00DB2EF7">
        <w:rPr>
          <w:rFonts w:asciiTheme="majorHAnsi" w:hAnsiTheme="majorHAnsi"/>
          <w:sz w:val="20"/>
          <w:szCs w:val="20"/>
        </w:rPr>
        <w:t>658 160 824</w:t>
      </w:r>
      <w:r w:rsidR="000061C7" w:rsidRPr="00DB2EF7">
        <w:rPr>
          <w:rFonts w:asciiTheme="majorHAnsi" w:hAnsiTheme="majorHAnsi"/>
          <w:sz w:val="20"/>
          <w:szCs w:val="20"/>
        </w:rPr>
        <w:t xml:space="preserve"> - </w:t>
      </w:r>
      <w:hyperlink r:id="rId15" w:history="1">
        <w:r w:rsidR="0035072A" w:rsidRPr="00DB2EF7">
          <w:rPr>
            <w:rStyle w:val="Hipervnculo"/>
            <w:rFonts w:asciiTheme="majorHAnsi" w:hAnsiTheme="majorHAnsi"/>
            <w:sz w:val="20"/>
            <w:szCs w:val="20"/>
          </w:rPr>
          <w:t>comunicacion@despertaferro-ediciones.com</w:t>
        </w:r>
      </w:hyperlink>
      <w:r>
        <w:rPr>
          <w:noProof/>
        </w:rPr>
        <w:pict w14:anchorId="3EB4EA01">
          <v:rect id="_x0000_s1027" style="position:absolute;left:0;text-align:left;margin-left:-60pt;margin-top:669.15pt;width:538.6pt;height:4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" filled="f" stroked="f" strokeweight="2pt">
            <v:textbox>
              <w:txbxContent>
                <w:p w:rsidR="0049431E" w:rsidRDefault="0049431E" w:rsidP="00A33011">
                  <w:pPr>
                    <w:spacing w:line="240" w:lineRule="auto"/>
                    <w:jc w:val="center"/>
                    <w:rPr>
                      <w:rFonts w:asciiTheme="majorHAnsi" w:hAnsiTheme="majorHAnsi"/>
                      <w:b/>
                      <w:color w:val="8C1A21"/>
                      <w:sz w:val="32"/>
                      <w:szCs w:val="32"/>
                    </w:rPr>
                  </w:pPr>
                  <w:r>
                    <w:rPr>
                      <w:rFonts w:asciiTheme="majorHAnsi" w:hAnsiTheme="majorHAnsi"/>
                      <w:b/>
                      <w:color w:val="8C1A21"/>
                      <w:sz w:val="32"/>
                      <w:szCs w:val="32"/>
                    </w:rPr>
                    <w:t>www.despertaferro-ediciones.com</w:t>
                  </w:r>
                  <w:r>
                    <w:rPr>
                      <w:rFonts w:asciiTheme="majorHAnsi" w:hAnsiTheme="majorHAnsi"/>
                      <w:b/>
                      <w:color w:val="8C1A21"/>
                      <w:sz w:val="32"/>
                      <w:szCs w:val="32"/>
                    </w:rPr>
                    <w:br/>
                  </w:r>
                  <w:r>
                    <w:rPr>
                      <w:noProof/>
                      <w:sz w:val="20"/>
                      <w:szCs w:val="20"/>
                      <w:lang w:val="es-ES_tradnl" w:eastAsia="es-ES_tradnl"/>
                    </w:rPr>
                    <w:drawing>
                      <wp:inline distT="0" distB="0" distL="0" distR="0">
                        <wp:extent cx="1264920" cy="2628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920" cy="262890"/>
                                </a:xfrm>
                                <a:prstGeom prst="rect">
                                  <a:avLst/>
                                </a:prstGeom>
                                <a:noFill/>
                                <a:ln>
                                  <a:noFill/>
                                </a:ln>
                              </pic:spPr>
                            </pic:pic>
                          </a:graphicData>
                        </a:graphic>
                      </wp:inline>
                    </w:drawing>
                  </w:r>
                </w:p>
                <w:p w:rsidR="0049431E" w:rsidRDefault="0049431E" w:rsidP="00A33011">
                  <w:pPr>
                    <w:spacing w:line="240" w:lineRule="auto"/>
                    <w:jc w:val="center"/>
                    <w:rPr>
                      <w:sz w:val="32"/>
                      <w:szCs w:val="32"/>
                    </w:rPr>
                  </w:pPr>
                </w:p>
              </w:txbxContent>
            </v:textbox>
          </v:rect>
        </w:pict>
      </w:r>
      <w:r>
        <w:rPr>
          <w:noProof/>
        </w:rPr>
        <w:pict w14:anchorId="50EA6D6A">
          <v:rect id="Rectángulo 6" o:spid="_x0000_s1026" style="position:absolute;left:0;text-align:left;margin-left:-60pt;margin-top:669.15pt;width:538.6pt;height:4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" filled="f" stroked="f" strokeweight="2pt">
            <v:textbox>
              <w:txbxContent>
                <w:p w:rsidR="0049431E" w:rsidRDefault="0049431E" w:rsidP="00A33011">
                  <w:pPr>
                    <w:spacing w:line="240" w:lineRule="auto"/>
                    <w:jc w:val="center"/>
                    <w:rPr>
                      <w:rFonts w:asciiTheme="majorHAnsi" w:hAnsiTheme="majorHAnsi"/>
                      <w:b/>
                      <w:color w:val="8C1A21"/>
                      <w:sz w:val="32"/>
                      <w:szCs w:val="32"/>
                    </w:rPr>
                  </w:pPr>
                  <w:r>
                    <w:rPr>
                      <w:rFonts w:asciiTheme="majorHAnsi" w:hAnsiTheme="majorHAnsi"/>
                      <w:b/>
                      <w:color w:val="8C1A21"/>
                      <w:sz w:val="32"/>
                      <w:szCs w:val="32"/>
                    </w:rPr>
                    <w:t>www.despertaferro-ediciones.com</w:t>
                  </w:r>
                  <w:r>
                    <w:rPr>
                      <w:rFonts w:asciiTheme="majorHAnsi" w:hAnsiTheme="majorHAnsi"/>
                      <w:b/>
                      <w:color w:val="8C1A21"/>
                      <w:sz w:val="32"/>
                      <w:szCs w:val="32"/>
                    </w:rPr>
                    <w:br/>
                  </w:r>
                  <w:r>
                    <w:rPr>
                      <w:noProof/>
                      <w:sz w:val="20"/>
                      <w:szCs w:val="20"/>
                      <w:lang w:val="es-ES_tradnl" w:eastAsia="es-ES_tradnl"/>
                    </w:rPr>
                    <w:drawing>
                      <wp:inline distT="0" distB="0" distL="0" distR="0">
                        <wp:extent cx="1264920" cy="2628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920" cy="262890"/>
                                </a:xfrm>
                                <a:prstGeom prst="rect">
                                  <a:avLst/>
                                </a:prstGeom>
                                <a:noFill/>
                                <a:ln>
                                  <a:noFill/>
                                </a:ln>
                              </pic:spPr>
                            </pic:pic>
                          </a:graphicData>
                        </a:graphic>
                      </wp:inline>
                    </w:drawing>
                  </w:r>
                </w:p>
                <w:p w:rsidR="0049431E" w:rsidRDefault="0049431E" w:rsidP="00A33011">
                  <w:pPr>
                    <w:spacing w:line="240" w:lineRule="auto"/>
                    <w:jc w:val="center"/>
                    <w:rPr>
                      <w:sz w:val="32"/>
                      <w:szCs w:val="32"/>
                    </w:rPr>
                  </w:pPr>
                </w:p>
              </w:txbxContent>
            </v:textbox>
          </v:rect>
        </w:pict>
      </w:r>
    </w:p>
    <w:sectPr w:rsidR="00777478" w:rsidRPr="00AA04EE" w:rsidSect="006F77B1">
      <w:pgSz w:w="11906" w:h="16838"/>
      <w:pgMar w:top="16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4219" w:rsidRDefault="00354219" w:rsidP="008B076F">
      <w:pPr>
        <w:spacing w:after="0" w:line="240" w:lineRule="auto"/>
      </w:pPr>
      <w:r>
        <w:separator/>
      </w:r>
    </w:p>
  </w:endnote>
  <w:endnote w:type="continuationSeparator" w:id="0">
    <w:p w:rsidR="00354219" w:rsidRDefault="00354219" w:rsidP="008B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iberationSerif-Regular">
    <w:altName w:val="MS Gothic"/>
    <w:panose1 w:val="020B0604020202020204"/>
    <w:charset w:val="00"/>
    <w:family w:val="roman"/>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4219" w:rsidRDefault="00354219" w:rsidP="008B076F">
      <w:pPr>
        <w:spacing w:after="0" w:line="240" w:lineRule="auto"/>
      </w:pPr>
      <w:r>
        <w:separator/>
      </w:r>
    </w:p>
  </w:footnote>
  <w:footnote w:type="continuationSeparator" w:id="0">
    <w:p w:rsidR="00354219" w:rsidRDefault="00354219" w:rsidP="008B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A702E9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0A24DD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1C7327B1"/>
    <w:multiLevelType w:val="multilevel"/>
    <w:tmpl w:val="EE0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B87368"/>
    <w:multiLevelType w:val="multilevel"/>
    <w:tmpl w:val="7FAE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09618B"/>
    <w:multiLevelType w:val="multilevel"/>
    <w:tmpl w:val="DF78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940CB8"/>
    <w:multiLevelType w:val="hybridMultilevel"/>
    <w:tmpl w:val="26248EB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7BFB"/>
    <w:rsid w:val="0000034D"/>
    <w:rsid w:val="000061C7"/>
    <w:rsid w:val="000320CA"/>
    <w:rsid w:val="00042731"/>
    <w:rsid w:val="000523B2"/>
    <w:rsid w:val="00055C1D"/>
    <w:rsid w:val="0006161D"/>
    <w:rsid w:val="00063466"/>
    <w:rsid w:val="000649FD"/>
    <w:rsid w:val="00073DA9"/>
    <w:rsid w:val="00076659"/>
    <w:rsid w:val="0008033A"/>
    <w:rsid w:val="00083532"/>
    <w:rsid w:val="000851A9"/>
    <w:rsid w:val="00086624"/>
    <w:rsid w:val="00094488"/>
    <w:rsid w:val="00097ECF"/>
    <w:rsid w:val="000A286B"/>
    <w:rsid w:val="000B1E12"/>
    <w:rsid w:val="000D760A"/>
    <w:rsid w:val="000F341A"/>
    <w:rsid w:val="00103864"/>
    <w:rsid w:val="00110556"/>
    <w:rsid w:val="00121597"/>
    <w:rsid w:val="00160997"/>
    <w:rsid w:val="001651A5"/>
    <w:rsid w:val="001733B5"/>
    <w:rsid w:val="001824EB"/>
    <w:rsid w:val="001A1A0E"/>
    <w:rsid w:val="001B481D"/>
    <w:rsid w:val="001B5ACD"/>
    <w:rsid w:val="001C1999"/>
    <w:rsid w:val="001C2B55"/>
    <w:rsid w:val="001C3E73"/>
    <w:rsid w:val="001D7C6F"/>
    <w:rsid w:val="001F078B"/>
    <w:rsid w:val="0020732C"/>
    <w:rsid w:val="00207C04"/>
    <w:rsid w:val="00210C0E"/>
    <w:rsid w:val="00210C3D"/>
    <w:rsid w:val="00220B8F"/>
    <w:rsid w:val="00221E8C"/>
    <w:rsid w:val="00255D54"/>
    <w:rsid w:val="002721D2"/>
    <w:rsid w:val="002725E2"/>
    <w:rsid w:val="00272FEF"/>
    <w:rsid w:val="0028728B"/>
    <w:rsid w:val="002B62A9"/>
    <w:rsid w:val="002C7A42"/>
    <w:rsid w:val="002F454C"/>
    <w:rsid w:val="002F512D"/>
    <w:rsid w:val="00300C24"/>
    <w:rsid w:val="00307E4B"/>
    <w:rsid w:val="003102A7"/>
    <w:rsid w:val="00314184"/>
    <w:rsid w:val="00332D38"/>
    <w:rsid w:val="00337D31"/>
    <w:rsid w:val="00337DB1"/>
    <w:rsid w:val="00340B24"/>
    <w:rsid w:val="0035072A"/>
    <w:rsid w:val="00354219"/>
    <w:rsid w:val="00356107"/>
    <w:rsid w:val="00367EB6"/>
    <w:rsid w:val="003913FA"/>
    <w:rsid w:val="003A48EF"/>
    <w:rsid w:val="003B148E"/>
    <w:rsid w:val="003B5B13"/>
    <w:rsid w:val="003B5FAB"/>
    <w:rsid w:val="003C5174"/>
    <w:rsid w:val="003F3D2F"/>
    <w:rsid w:val="00416CBE"/>
    <w:rsid w:val="00440CAD"/>
    <w:rsid w:val="00441C87"/>
    <w:rsid w:val="00444CA5"/>
    <w:rsid w:val="00454EB5"/>
    <w:rsid w:val="0046042D"/>
    <w:rsid w:val="0046482C"/>
    <w:rsid w:val="0046620F"/>
    <w:rsid w:val="0047271F"/>
    <w:rsid w:val="00473774"/>
    <w:rsid w:val="004741E5"/>
    <w:rsid w:val="00476D28"/>
    <w:rsid w:val="00486F9A"/>
    <w:rsid w:val="0049431E"/>
    <w:rsid w:val="004B0C1D"/>
    <w:rsid w:val="004B155C"/>
    <w:rsid w:val="004E3C3D"/>
    <w:rsid w:val="004F088D"/>
    <w:rsid w:val="004F3F14"/>
    <w:rsid w:val="005049ED"/>
    <w:rsid w:val="005107E7"/>
    <w:rsid w:val="00520B1F"/>
    <w:rsid w:val="00534EA9"/>
    <w:rsid w:val="005404B2"/>
    <w:rsid w:val="00553639"/>
    <w:rsid w:val="005549C3"/>
    <w:rsid w:val="00556737"/>
    <w:rsid w:val="00564849"/>
    <w:rsid w:val="00576156"/>
    <w:rsid w:val="00586767"/>
    <w:rsid w:val="00597EF8"/>
    <w:rsid w:val="005B4E35"/>
    <w:rsid w:val="005C77FB"/>
    <w:rsid w:val="005E0DCB"/>
    <w:rsid w:val="005E4D44"/>
    <w:rsid w:val="005E5F29"/>
    <w:rsid w:val="005F41CC"/>
    <w:rsid w:val="005F431E"/>
    <w:rsid w:val="005F587E"/>
    <w:rsid w:val="006035F9"/>
    <w:rsid w:val="00611736"/>
    <w:rsid w:val="00615C7E"/>
    <w:rsid w:val="00621BDE"/>
    <w:rsid w:val="0062305B"/>
    <w:rsid w:val="00631124"/>
    <w:rsid w:val="0065340D"/>
    <w:rsid w:val="00672C51"/>
    <w:rsid w:val="006818FC"/>
    <w:rsid w:val="006852C4"/>
    <w:rsid w:val="006A6B49"/>
    <w:rsid w:val="006B0E3F"/>
    <w:rsid w:val="006B75E9"/>
    <w:rsid w:val="006C0123"/>
    <w:rsid w:val="006C2A17"/>
    <w:rsid w:val="006D11DE"/>
    <w:rsid w:val="006D4CF1"/>
    <w:rsid w:val="006E701B"/>
    <w:rsid w:val="006F1B65"/>
    <w:rsid w:val="006F77B1"/>
    <w:rsid w:val="007116FD"/>
    <w:rsid w:val="007542AD"/>
    <w:rsid w:val="007576FD"/>
    <w:rsid w:val="00767BFB"/>
    <w:rsid w:val="00777478"/>
    <w:rsid w:val="00783399"/>
    <w:rsid w:val="007B34A9"/>
    <w:rsid w:val="007C23B7"/>
    <w:rsid w:val="007D0ACF"/>
    <w:rsid w:val="007D225D"/>
    <w:rsid w:val="007F5667"/>
    <w:rsid w:val="007F76E5"/>
    <w:rsid w:val="00804257"/>
    <w:rsid w:val="00807B9A"/>
    <w:rsid w:val="00810BD9"/>
    <w:rsid w:val="0082255E"/>
    <w:rsid w:val="00832AFE"/>
    <w:rsid w:val="00850A94"/>
    <w:rsid w:val="008665D9"/>
    <w:rsid w:val="00867EA0"/>
    <w:rsid w:val="008734D8"/>
    <w:rsid w:val="00875161"/>
    <w:rsid w:val="00876F68"/>
    <w:rsid w:val="00881FEA"/>
    <w:rsid w:val="00895D11"/>
    <w:rsid w:val="008B076F"/>
    <w:rsid w:val="008D75AC"/>
    <w:rsid w:val="008F5C97"/>
    <w:rsid w:val="008F6CFB"/>
    <w:rsid w:val="0090002E"/>
    <w:rsid w:val="00913279"/>
    <w:rsid w:val="009634DD"/>
    <w:rsid w:val="009852D6"/>
    <w:rsid w:val="0099468B"/>
    <w:rsid w:val="009947FA"/>
    <w:rsid w:val="009B69AA"/>
    <w:rsid w:val="009D7795"/>
    <w:rsid w:val="00A10BE3"/>
    <w:rsid w:val="00A1596F"/>
    <w:rsid w:val="00A1661F"/>
    <w:rsid w:val="00A33011"/>
    <w:rsid w:val="00A44E56"/>
    <w:rsid w:val="00A508CC"/>
    <w:rsid w:val="00A513E6"/>
    <w:rsid w:val="00A73829"/>
    <w:rsid w:val="00AA04EE"/>
    <w:rsid w:val="00AE7507"/>
    <w:rsid w:val="00B03ADF"/>
    <w:rsid w:val="00B048F0"/>
    <w:rsid w:val="00B2781A"/>
    <w:rsid w:val="00B33E53"/>
    <w:rsid w:val="00B46115"/>
    <w:rsid w:val="00B50376"/>
    <w:rsid w:val="00B531A0"/>
    <w:rsid w:val="00B53EE9"/>
    <w:rsid w:val="00B612ED"/>
    <w:rsid w:val="00B62264"/>
    <w:rsid w:val="00B655DC"/>
    <w:rsid w:val="00B67B5D"/>
    <w:rsid w:val="00B943E9"/>
    <w:rsid w:val="00B95846"/>
    <w:rsid w:val="00BB3619"/>
    <w:rsid w:val="00BB4359"/>
    <w:rsid w:val="00BC66CE"/>
    <w:rsid w:val="00BD68CA"/>
    <w:rsid w:val="00BF5F13"/>
    <w:rsid w:val="00C04FBE"/>
    <w:rsid w:val="00C17175"/>
    <w:rsid w:val="00C226E2"/>
    <w:rsid w:val="00C44F63"/>
    <w:rsid w:val="00C6017F"/>
    <w:rsid w:val="00C617B7"/>
    <w:rsid w:val="00C769FA"/>
    <w:rsid w:val="00C80DFB"/>
    <w:rsid w:val="00C8172D"/>
    <w:rsid w:val="00C9358C"/>
    <w:rsid w:val="00CB4DE3"/>
    <w:rsid w:val="00CD4113"/>
    <w:rsid w:val="00CE208C"/>
    <w:rsid w:val="00CF41CE"/>
    <w:rsid w:val="00CF7C18"/>
    <w:rsid w:val="00D16ED1"/>
    <w:rsid w:val="00D17632"/>
    <w:rsid w:val="00D20493"/>
    <w:rsid w:val="00D36390"/>
    <w:rsid w:val="00D467B2"/>
    <w:rsid w:val="00D60628"/>
    <w:rsid w:val="00D7153B"/>
    <w:rsid w:val="00D74696"/>
    <w:rsid w:val="00D809EE"/>
    <w:rsid w:val="00D8134F"/>
    <w:rsid w:val="00D97F0A"/>
    <w:rsid w:val="00DB2EF7"/>
    <w:rsid w:val="00DB65A6"/>
    <w:rsid w:val="00DD42B4"/>
    <w:rsid w:val="00DE18C4"/>
    <w:rsid w:val="00DF7AE1"/>
    <w:rsid w:val="00E014E6"/>
    <w:rsid w:val="00E0268A"/>
    <w:rsid w:val="00E06B65"/>
    <w:rsid w:val="00E12103"/>
    <w:rsid w:val="00E423F4"/>
    <w:rsid w:val="00E57C01"/>
    <w:rsid w:val="00E628A1"/>
    <w:rsid w:val="00E753EB"/>
    <w:rsid w:val="00E9498C"/>
    <w:rsid w:val="00EB3B81"/>
    <w:rsid w:val="00EE04E2"/>
    <w:rsid w:val="00EF48A4"/>
    <w:rsid w:val="00EF56B0"/>
    <w:rsid w:val="00F378A8"/>
    <w:rsid w:val="00F42647"/>
    <w:rsid w:val="00F47BF5"/>
    <w:rsid w:val="00F516D6"/>
    <w:rsid w:val="00F70AAF"/>
    <w:rsid w:val="00F7420F"/>
    <w:rsid w:val="00F770CC"/>
    <w:rsid w:val="00F84960"/>
    <w:rsid w:val="00FB42C9"/>
    <w:rsid w:val="00FC48EF"/>
    <w:rsid w:val="00FE24BE"/>
    <w:rsid w:val="00FE27AD"/>
    <w:rsid w:val="00FE48B6"/>
    <w:rsid w:val="00FF719A"/>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5916C"/>
  <w15:docId w15:val="{3F5ED910-BBA0-444A-8C7A-4FF77D41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1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0BE3"/>
    <w:pPr>
      <w:ind w:left="720"/>
      <w:contextualSpacing/>
    </w:pPr>
  </w:style>
  <w:style w:type="paragraph" w:styleId="Encabezado">
    <w:name w:val="header"/>
    <w:basedOn w:val="Normal"/>
    <w:link w:val="EncabezadoCar"/>
    <w:uiPriority w:val="99"/>
    <w:unhideWhenUsed/>
    <w:rsid w:val="008B07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076F"/>
  </w:style>
  <w:style w:type="paragraph" w:styleId="Piedepgina">
    <w:name w:val="footer"/>
    <w:basedOn w:val="Normal"/>
    <w:link w:val="PiedepginaCar"/>
    <w:uiPriority w:val="99"/>
    <w:unhideWhenUsed/>
    <w:rsid w:val="008B07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076F"/>
  </w:style>
  <w:style w:type="character" w:styleId="Hipervnculo">
    <w:name w:val="Hyperlink"/>
    <w:basedOn w:val="Fuentedeprrafopredeter"/>
    <w:uiPriority w:val="99"/>
    <w:unhideWhenUsed/>
    <w:rsid w:val="008B076F"/>
    <w:rPr>
      <w:color w:val="0000FF"/>
      <w:u w:val="single"/>
    </w:rPr>
  </w:style>
  <w:style w:type="character" w:customStyle="1" w:styleId="apple-converted-space">
    <w:name w:val="apple-converted-space"/>
    <w:basedOn w:val="Fuentedeprrafopredeter"/>
    <w:rsid w:val="00B95846"/>
  </w:style>
  <w:style w:type="character" w:customStyle="1" w:styleId="il">
    <w:name w:val="il"/>
    <w:basedOn w:val="Fuentedeprrafopredeter"/>
    <w:rsid w:val="00B95846"/>
  </w:style>
  <w:style w:type="paragraph" w:styleId="Textodeglobo">
    <w:name w:val="Balloon Text"/>
    <w:basedOn w:val="Normal"/>
    <w:link w:val="TextodegloboCar"/>
    <w:uiPriority w:val="99"/>
    <w:semiHidden/>
    <w:unhideWhenUsed/>
    <w:rsid w:val="005049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9ED"/>
    <w:rPr>
      <w:rFonts w:ascii="Tahoma" w:hAnsi="Tahoma" w:cs="Tahoma"/>
      <w:sz w:val="16"/>
      <w:szCs w:val="16"/>
    </w:rPr>
  </w:style>
  <w:style w:type="character" w:styleId="Hipervnculovisitado">
    <w:name w:val="FollowedHyperlink"/>
    <w:basedOn w:val="Fuentedeprrafopredeter"/>
    <w:rsid w:val="00B612ED"/>
    <w:rPr>
      <w:color w:val="800080" w:themeColor="followedHyperlink"/>
      <w:u w:val="single"/>
    </w:rPr>
  </w:style>
  <w:style w:type="character" w:styleId="Refdecomentario">
    <w:name w:val="annotation reference"/>
    <w:basedOn w:val="Fuentedeprrafopredeter"/>
    <w:rsid w:val="00042731"/>
    <w:rPr>
      <w:sz w:val="16"/>
      <w:szCs w:val="16"/>
    </w:rPr>
  </w:style>
  <w:style w:type="paragraph" w:styleId="Textocomentario">
    <w:name w:val="annotation text"/>
    <w:basedOn w:val="Normal"/>
    <w:link w:val="TextocomentarioCar"/>
    <w:rsid w:val="00042731"/>
    <w:pPr>
      <w:spacing w:line="240" w:lineRule="auto"/>
    </w:pPr>
    <w:rPr>
      <w:sz w:val="20"/>
      <w:szCs w:val="20"/>
    </w:rPr>
  </w:style>
  <w:style w:type="character" w:customStyle="1" w:styleId="TextocomentarioCar">
    <w:name w:val="Texto comentario Car"/>
    <w:basedOn w:val="Fuentedeprrafopredeter"/>
    <w:link w:val="Textocomentario"/>
    <w:rsid w:val="00042731"/>
    <w:rPr>
      <w:sz w:val="20"/>
      <w:szCs w:val="20"/>
    </w:rPr>
  </w:style>
  <w:style w:type="paragraph" w:styleId="Asuntodelcomentario">
    <w:name w:val="annotation subject"/>
    <w:basedOn w:val="Textocomentario"/>
    <w:next w:val="Textocomentario"/>
    <w:link w:val="AsuntodelcomentarioCar"/>
    <w:rsid w:val="00042731"/>
    <w:rPr>
      <w:b/>
      <w:bCs/>
    </w:rPr>
  </w:style>
  <w:style w:type="character" w:customStyle="1" w:styleId="AsuntodelcomentarioCar">
    <w:name w:val="Asunto del comentario Car"/>
    <w:basedOn w:val="TextocomentarioCar"/>
    <w:link w:val="Asuntodelcomentario"/>
    <w:rsid w:val="00042731"/>
    <w:rPr>
      <w:b/>
      <w:bCs/>
      <w:sz w:val="20"/>
      <w:szCs w:val="20"/>
    </w:rPr>
  </w:style>
  <w:style w:type="paragraph" w:styleId="NormalWeb">
    <w:name w:val="Normal (Web)"/>
    <w:basedOn w:val="Normal"/>
    <w:uiPriority w:val="99"/>
    <w:rsid w:val="0046042D"/>
    <w:pPr>
      <w:spacing w:beforeLines="1" w:afterLines="1" w:line="240" w:lineRule="auto"/>
    </w:pPr>
    <w:rPr>
      <w:rFonts w:ascii="Times" w:hAnsi="Times" w:cs="Times New Roman"/>
      <w:sz w:val="20"/>
      <w:szCs w:val="20"/>
      <w:lang w:val="es-ES_tradnl" w:eastAsia="es-ES_tradnl"/>
    </w:rPr>
  </w:style>
  <w:style w:type="character" w:styleId="Textoennegrita">
    <w:name w:val="Strong"/>
    <w:basedOn w:val="Fuentedeprrafopredeter"/>
    <w:uiPriority w:val="22"/>
    <w:qFormat/>
    <w:rsid w:val="0046042D"/>
    <w:rPr>
      <w:b/>
    </w:rPr>
  </w:style>
  <w:style w:type="character" w:styleId="nfasis">
    <w:name w:val="Emphasis"/>
    <w:basedOn w:val="Fuentedeprrafopredeter"/>
    <w:uiPriority w:val="20"/>
    <w:qFormat/>
    <w:rsid w:val="002725E2"/>
    <w:rPr>
      <w:i/>
    </w:rPr>
  </w:style>
  <w:style w:type="paragraph" w:customStyle="1" w:styleId="Default">
    <w:name w:val="Default"/>
    <w:rsid w:val="005F431E"/>
    <w:pPr>
      <w:widowControl w:val="0"/>
      <w:autoSpaceDE w:val="0"/>
      <w:autoSpaceDN w:val="0"/>
      <w:adjustRightInd w:val="0"/>
      <w:spacing w:after="0" w:line="240" w:lineRule="auto"/>
    </w:pPr>
    <w:rPr>
      <w:rFonts w:ascii="Cambria" w:hAnsi="Cambria" w:cs="Cambria"/>
      <w:color w:val="000000"/>
      <w:sz w:val="24"/>
      <w:szCs w:val="24"/>
      <w:lang w:val="es-ES_tradnl" w:eastAsia="es-ES_tradnl"/>
    </w:rPr>
  </w:style>
  <w:style w:type="character" w:customStyle="1" w:styleId="A3">
    <w:name w:val="A3"/>
    <w:uiPriority w:val="99"/>
    <w:rsid w:val="005F431E"/>
    <w:rPr>
      <w:rFonts w:cs="Cambria"/>
      <w:color w:val="000000"/>
      <w:sz w:val="22"/>
      <w:szCs w:val="22"/>
    </w:rPr>
  </w:style>
  <w:style w:type="character" w:customStyle="1" w:styleId="A4">
    <w:name w:val="A4"/>
    <w:uiPriority w:val="99"/>
    <w:rsid w:val="005F431E"/>
    <w:rPr>
      <w:rFonts w:cs="Cambria"/>
      <w:color w:val="000000"/>
      <w:sz w:val="22"/>
      <w:szCs w:val="22"/>
      <w:u w:val="single"/>
    </w:rPr>
  </w:style>
  <w:style w:type="paragraph" w:customStyle="1" w:styleId="Pa3">
    <w:name w:val="Pa3"/>
    <w:basedOn w:val="Default"/>
    <w:next w:val="Default"/>
    <w:uiPriority w:val="99"/>
    <w:rsid w:val="00BB4359"/>
    <w:pPr>
      <w:spacing w:line="221" w:lineRule="atLeast"/>
    </w:pPr>
    <w:rPr>
      <w:rFonts w:cs="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914">
      <w:bodyDiv w:val="1"/>
      <w:marLeft w:val="0"/>
      <w:marRight w:val="0"/>
      <w:marTop w:val="0"/>
      <w:marBottom w:val="0"/>
      <w:divBdr>
        <w:top w:val="none" w:sz="0" w:space="0" w:color="auto"/>
        <w:left w:val="none" w:sz="0" w:space="0" w:color="auto"/>
        <w:bottom w:val="none" w:sz="0" w:space="0" w:color="auto"/>
        <w:right w:val="none" w:sz="0" w:space="0" w:color="auto"/>
      </w:divBdr>
    </w:div>
    <w:div w:id="105126563">
      <w:bodyDiv w:val="1"/>
      <w:marLeft w:val="0"/>
      <w:marRight w:val="0"/>
      <w:marTop w:val="0"/>
      <w:marBottom w:val="0"/>
      <w:divBdr>
        <w:top w:val="none" w:sz="0" w:space="0" w:color="auto"/>
        <w:left w:val="none" w:sz="0" w:space="0" w:color="auto"/>
        <w:bottom w:val="none" w:sz="0" w:space="0" w:color="auto"/>
        <w:right w:val="none" w:sz="0" w:space="0" w:color="auto"/>
      </w:divBdr>
    </w:div>
    <w:div w:id="108013202">
      <w:bodyDiv w:val="1"/>
      <w:marLeft w:val="0"/>
      <w:marRight w:val="0"/>
      <w:marTop w:val="0"/>
      <w:marBottom w:val="0"/>
      <w:divBdr>
        <w:top w:val="none" w:sz="0" w:space="0" w:color="auto"/>
        <w:left w:val="none" w:sz="0" w:space="0" w:color="auto"/>
        <w:bottom w:val="none" w:sz="0" w:space="0" w:color="auto"/>
        <w:right w:val="none" w:sz="0" w:space="0" w:color="auto"/>
      </w:divBdr>
    </w:div>
    <w:div w:id="163710518">
      <w:bodyDiv w:val="1"/>
      <w:marLeft w:val="0"/>
      <w:marRight w:val="0"/>
      <w:marTop w:val="0"/>
      <w:marBottom w:val="0"/>
      <w:divBdr>
        <w:top w:val="none" w:sz="0" w:space="0" w:color="auto"/>
        <w:left w:val="none" w:sz="0" w:space="0" w:color="auto"/>
        <w:bottom w:val="none" w:sz="0" w:space="0" w:color="auto"/>
        <w:right w:val="none" w:sz="0" w:space="0" w:color="auto"/>
      </w:divBdr>
    </w:div>
    <w:div w:id="214969980">
      <w:bodyDiv w:val="1"/>
      <w:marLeft w:val="0"/>
      <w:marRight w:val="0"/>
      <w:marTop w:val="0"/>
      <w:marBottom w:val="0"/>
      <w:divBdr>
        <w:top w:val="none" w:sz="0" w:space="0" w:color="auto"/>
        <w:left w:val="none" w:sz="0" w:space="0" w:color="auto"/>
        <w:bottom w:val="none" w:sz="0" w:space="0" w:color="auto"/>
        <w:right w:val="none" w:sz="0" w:space="0" w:color="auto"/>
      </w:divBdr>
    </w:div>
    <w:div w:id="378937883">
      <w:bodyDiv w:val="1"/>
      <w:marLeft w:val="0"/>
      <w:marRight w:val="0"/>
      <w:marTop w:val="0"/>
      <w:marBottom w:val="0"/>
      <w:divBdr>
        <w:top w:val="none" w:sz="0" w:space="0" w:color="auto"/>
        <w:left w:val="none" w:sz="0" w:space="0" w:color="auto"/>
        <w:bottom w:val="none" w:sz="0" w:space="0" w:color="auto"/>
        <w:right w:val="none" w:sz="0" w:space="0" w:color="auto"/>
      </w:divBdr>
    </w:div>
    <w:div w:id="419376066">
      <w:bodyDiv w:val="1"/>
      <w:marLeft w:val="0"/>
      <w:marRight w:val="0"/>
      <w:marTop w:val="0"/>
      <w:marBottom w:val="0"/>
      <w:divBdr>
        <w:top w:val="none" w:sz="0" w:space="0" w:color="auto"/>
        <w:left w:val="none" w:sz="0" w:space="0" w:color="auto"/>
        <w:bottom w:val="none" w:sz="0" w:space="0" w:color="auto"/>
        <w:right w:val="none" w:sz="0" w:space="0" w:color="auto"/>
      </w:divBdr>
    </w:div>
    <w:div w:id="493303929">
      <w:bodyDiv w:val="1"/>
      <w:marLeft w:val="0"/>
      <w:marRight w:val="0"/>
      <w:marTop w:val="0"/>
      <w:marBottom w:val="0"/>
      <w:divBdr>
        <w:top w:val="none" w:sz="0" w:space="0" w:color="auto"/>
        <w:left w:val="none" w:sz="0" w:space="0" w:color="auto"/>
        <w:bottom w:val="none" w:sz="0" w:space="0" w:color="auto"/>
        <w:right w:val="none" w:sz="0" w:space="0" w:color="auto"/>
      </w:divBdr>
    </w:div>
    <w:div w:id="673536155">
      <w:bodyDiv w:val="1"/>
      <w:marLeft w:val="0"/>
      <w:marRight w:val="0"/>
      <w:marTop w:val="0"/>
      <w:marBottom w:val="0"/>
      <w:divBdr>
        <w:top w:val="none" w:sz="0" w:space="0" w:color="auto"/>
        <w:left w:val="none" w:sz="0" w:space="0" w:color="auto"/>
        <w:bottom w:val="none" w:sz="0" w:space="0" w:color="auto"/>
        <w:right w:val="none" w:sz="0" w:space="0" w:color="auto"/>
      </w:divBdr>
      <w:divsChild>
        <w:div w:id="1300724896">
          <w:marLeft w:val="0"/>
          <w:marRight w:val="0"/>
          <w:marTop w:val="0"/>
          <w:marBottom w:val="0"/>
          <w:divBdr>
            <w:top w:val="none" w:sz="0" w:space="0" w:color="auto"/>
            <w:left w:val="none" w:sz="0" w:space="0" w:color="auto"/>
            <w:bottom w:val="none" w:sz="0" w:space="0" w:color="auto"/>
            <w:right w:val="none" w:sz="0" w:space="0" w:color="auto"/>
          </w:divBdr>
          <w:divsChild>
            <w:div w:id="843476251">
              <w:marLeft w:val="0"/>
              <w:marRight w:val="0"/>
              <w:marTop w:val="0"/>
              <w:marBottom w:val="0"/>
              <w:divBdr>
                <w:top w:val="none" w:sz="0" w:space="0" w:color="auto"/>
                <w:left w:val="none" w:sz="0" w:space="0" w:color="auto"/>
                <w:bottom w:val="none" w:sz="0" w:space="0" w:color="auto"/>
                <w:right w:val="none" w:sz="0" w:space="0" w:color="auto"/>
              </w:divBdr>
              <w:divsChild>
                <w:div w:id="1766880536">
                  <w:marLeft w:val="0"/>
                  <w:marRight w:val="0"/>
                  <w:marTop w:val="0"/>
                  <w:marBottom w:val="0"/>
                  <w:divBdr>
                    <w:top w:val="none" w:sz="0" w:space="0" w:color="auto"/>
                    <w:left w:val="none" w:sz="0" w:space="0" w:color="auto"/>
                    <w:bottom w:val="none" w:sz="0" w:space="0" w:color="auto"/>
                    <w:right w:val="none" w:sz="0" w:space="0" w:color="auto"/>
                  </w:divBdr>
                  <w:divsChild>
                    <w:div w:id="1541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5382">
      <w:bodyDiv w:val="1"/>
      <w:marLeft w:val="0"/>
      <w:marRight w:val="0"/>
      <w:marTop w:val="0"/>
      <w:marBottom w:val="0"/>
      <w:divBdr>
        <w:top w:val="none" w:sz="0" w:space="0" w:color="auto"/>
        <w:left w:val="none" w:sz="0" w:space="0" w:color="auto"/>
        <w:bottom w:val="none" w:sz="0" w:space="0" w:color="auto"/>
        <w:right w:val="none" w:sz="0" w:space="0" w:color="auto"/>
      </w:divBdr>
    </w:div>
    <w:div w:id="718013608">
      <w:bodyDiv w:val="1"/>
      <w:marLeft w:val="0"/>
      <w:marRight w:val="0"/>
      <w:marTop w:val="0"/>
      <w:marBottom w:val="0"/>
      <w:divBdr>
        <w:top w:val="none" w:sz="0" w:space="0" w:color="auto"/>
        <w:left w:val="none" w:sz="0" w:space="0" w:color="auto"/>
        <w:bottom w:val="none" w:sz="0" w:space="0" w:color="auto"/>
        <w:right w:val="none" w:sz="0" w:space="0" w:color="auto"/>
      </w:divBdr>
      <w:divsChild>
        <w:div w:id="1314719532">
          <w:marLeft w:val="0"/>
          <w:marRight w:val="0"/>
          <w:marTop w:val="0"/>
          <w:marBottom w:val="0"/>
          <w:divBdr>
            <w:top w:val="none" w:sz="0" w:space="0" w:color="auto"/>
            <w:left w:val="none" w:sz="0" w:space="0" w:color="auto"/>
            <w:bottom w:val="none" w:sz="0" w:space="0" w:color="auto"/>
            <w:right w:val="none" w:sz="0" w:space="0" w:color="auto"/>
          </w:divBdr>
          <w:divsChild>
            <w:div w:id="1543832838">
              <w:marLeft w:val="0"/>
              <w:marRight w:val="0"/>
              <w:marTop w:val="0"/>
              <w:marBottom w:val="0"/>
              <w:divBdr>
                <w:top w:val="none" w:sz="0" w:space="0" w:color="auto"/>
                <w:left w:val="none" w:sz="0" w:space="0" w:color="auto"/>
                <w:bottom w:val="none" w:sz="0" w:space="0" w:color="auto"/>
                <w:right w:val="none" w:sz="0" w:space="0" w:color="auto"/>
              </w:divBdr>
              <w:divsChild>
                <w:div w:id="1761947607">
                  <w:marLeft w:val="0"/>
                  <w:marRight w:val="0"/>
                  <w:marTop w:val="0"/>
                  <w:marBottom w:val="0"/>
                  <w:divBdr>
                    <w:top w:val="none" w:sz="0" w:space="0" w:color="auto"/>
                    <w:left w:val="none" w:sz="0" w:space="0" w:color="auto"/>
                    <w:bottom w:val="none" w:sz="0" w:space="0" w:color="auto"/>
                    <w:right w:val="none" w:sz="0" w:space="0" w:color="auto"/>
                  </w:divBdr>
                  <w:divsChild>
                    <w:div w:id="9165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357">
      <w:bodyDiv w:val="1"/>
      <w:marLeft w:val="0"/>
      <w:marRight w:val="0"/>
      <w:marTop w:val="0"/>
      <w:marBottom w:val="0"/>
      <w:divBdr>
        <w:top w:val="none" w:sz="0" w:space="0" w:color="auto"/>
        <w:left w:val="none" w:sz="0" w:space="0" w:color="auto"/>
        <w:bottom w:val="none" w:sz="0" w:space="0" w:color="auto"/>
        <w:right w:val="none" w:sz="0" w:space="0" w:color="auto"/>
      </w:divBdr>
      <w:divsChild>
        <w:div w:id="1204561764">
          <w:marLeft w:val="0"/>
          <w:marRight w:val="0"/>
          <w:marTop w:val="0"/>
          <w:marBottom w:val="0"/>
          <w:divBdr>
            <w:top w:val="none" w:sz="0" w:space="0" w:color="auto"/>
            <w:left w:val="none" w:sz="0" w:space="0" w:color="auto"/>
            <w:bottom w:val="none" w:sz="0" w:space="0" w:color="auto"/>
            <w:right w:val="none" w:sz="0" w:space="0" w:color="auto"/>
          </w:divBdr>
          <w:divsChild>
            <w:div w:id="647901106">
              <w:marLeft w:val="0"/>
              <w:marRight w:val="0"/>
              <w:marTop w:val="0"/>
              <w:marBottom w:val="0"/>
              <w:divBdr>
                <w:top w:val="none" w:sz="0" w:space="0" w:color="auto"/>
                <w:left w:val="none" w:sz="0" w:space="0" w:color="auto"/>
                <w:bottom w:val="none" w:sz="0" w:space="0" w:color="auto"/>
                <w:right w:val="none" w:sz="0" w:space="0" w:color="auto"/>
              </w:divBdr>
              <w:divsChild>
                <w:div w:id="924072938">
                  <w:marLeft w:val="0"/>
                  <w:marRight w:val="0"/>
                  <w:marTop w:val="0"/>
                  <w:marBottom w:val="0"/>
                  <w:divBdr>
                    <w:top w:val="none" w:sz="0" w:space="0" w:color="auto"/>
                    <w:left w:val="none" w:sz="0" w:space="0" w:color="auto"/>
                    <w:bottom w:val="none" w:sz="0" w:space="0" w:color="auto"/>
                    <w:right w:val="none" w:sz="0" w:space="0" w:color="auto"/>
                  </w:divBdr>
                  <w:divsChild>
                    <w:div w:id="19571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45672">
      <w:bodyDiv w:val="1"/>
      <w:marLeft w:val="0"/>
      <w:marRight w:val="0"/>
      <w:marTop w:val="0"/>
      <w:marBottom w:val="0"/>
      <w:divBdr>
        <w:top w:val="none" w:sz="0" w:space="0" w:color="auto"/>
        <w:left w:val="none" w:sz="0" w:space="0" w:color="auto"/>
        <w:bottom w:val="none" w:sz="0" w:space="0" w:color="auto"/>
        <w:right w:val="none" w:sz="0" w:space="0" w:color="auto"/>
      </w:divBdr>
      <w:divsChild>
        <w:div w:id="608202297">
          <w:marLeft w:val="0"/>
          <w:marRight w:val="0"/>
          <w:marTop w:val="0"/>
          <w:marBottom w:val="0"/>
          <w:divBdr>
            <w:top w:val="none" w:sz="0" w:space="0" w:color="auto"/>
            <w:left w:val="none" w:sz="0" w:space="0" w:color="auto"/>
            <w:bottom w:val="none" w:sz="0" w:space="0" w:color="auto"/>
            <w:right w:val="none" w:sz="0" w:space="0" w:color="auto"/>
          </w:divBdr>
          <w:divsChild>
            <w:div w:id="903369982">
              <w:marLeft w:val="0"/>
              <w:marRight w:val="0"/>
              <w:marTop w:val="0"/>
              <w:marBottom w:val="0"/>
              <w:divBdr>
                <w:top w:val="none" w:sz="0" w:space="0" w:color="auto"/>
                <w:left w:val="none" w:sz="0" w:space="0" w:color="auto"/>
                <w:bottom w:val="none" w:sz="0" w:space="0" w:color="auto"/>
                <w:right w:val="none" w:sz="0" w:space="0" w:color="auto"/>
              </w:divBdr>
              <w:divsChild>
                <w:div w:id="1099528582">
                  <w:marLeft w:val="0"/>
                  <w:marRight w:val="0"/>
                  <w:marTop w:val="0"/>
                  <w:marBottom w:val="0"/>
                  <w:divBdr>
                    <w:top w:val="none" w:sz="0" w:space="0" w:color="auto"/>
                    <w:left w:val="none" w:sz="0" w:space="0" w:color="auto"/>
                    <w:bottom w:val="none" w:sz="0" w:space="0" w:color="auto"/>
                    <w:right w:val="none" w:sz="0" w:space="0" w:color="auto"/>
                  </w:divBdr>
                  <w:divsChild>
                    <w:div w:id="9893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65742">
      <w:bodyDiv w:val="1"/>
      <w:marLeft w:val="0"/>
      <w:marRight w:val="0"/>
      <w:marTop w:val="0"/>
      <w:marBottom w:val="0"/>
      <w:divBdr>
        <w:top w:val="none" w:sz="0" w:space="0" w:color="auto"/>
        <w:left w:val="none" w:sz="0" w:space="0" w:color="auto"/>
        <w:bottom w:val="none" w:sz="0" w:space="0" w:color="auto"/>
        <w:right w:val="none" w:sz="0" w:space="0" w:color="auto"/>
      </w:divBdr>
    </w:div>
    <w:div w:id="980116536">
      <w:bodyDiv w:val="1"/>
      <w:marLeft w:val="0"/>
      <w:marRight w:val="0"/>
      <w:marTop w:val="0"/>
      <w:marBottom w:val="0"/>
      <w:divBdr>
        <w:top w:val="none" w:sz="0" w:space="0" w:color="auto"/>
        <w:left w:val="none" w:sz="0" w:space="0" w:color="auto"/>
        <w:bottom w:val="none" w:sz="0" w:space="0" w:color="auto"/>
        <w:right w:val="none" w:sz="0" w:space="0" w:color="auto"/>
      </w:divBdr>
      <w:divsChild>
        <w:div w:id="1101531371">
          <w:marLeft w:val="0"/>
          <w:marRight w:val="0"/>
          <w:marTop w:val="0"/>
          <w:marBottom w:val="0"/>
          <w:divBdr>
            <w:top w:val="none" w:sz="0" w:space="0" w:color="auto"/>
            <w:left w:val="none" w:sz="0" w:space="0" w:color="auto"/>
            <w:bottom w:val="none" w:sz="0" w:space="0" w:color="auto"/>
            <w:right w:val="none" w:sz="0" w:space="0" w:color="auto"/>
          </w:divBdr>
          <w:divsChild>
            <w:div w:id="406193701">
              <w:marLeft w:val="0"/>
              <w:marRight w:val="0"/>
              <w:marTop w:val="0"/>
              <w:marBottom w:val="0"/>
              <w:divBdr>
                <w:top w:val="none" w:sz="0" w:space="0" w:color="auto"/>
                <w:left w:val="none" w:sz="0" w:space="0" w:color="auto"/>
                <w:bottom w:val="none" w:sz="0" w:space="0" w:color="auto"/>
                <w:right w:val="none" w:sz="0" w:space="0" w:color="auto"/>
              </w:divBdr>
              <w:divsChild>
                <w:div w:id="388849438">
                  <w:marLeft w:val="0"/>
                  <w:marRight w:val="0"/>
                  <w:marTop w:val="0"/>
                  <w:marBottom w:val="0"/>
                  <w:divBdr>
                    <w:top w:val="none" w:sz="0" w:space="0" w:color="auto"/>
                    <w:left w:val="none" w:sz="0" w:space="0" w:color="auto"/>
                    <w:bottom w:val="none" w:sz="0" w:space="0" w:color="auto"/>
                    <w:right w:val="none" w:sz="0" w:space="0" w:color="auto"/>
                  </w:divBdr>
                  <w:divsChild>
                    <w:div w:id="16219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32250">
      <w:bodyDiv w:val="1"/>
      <w:marLeft w:val="0"/>
      <w:marRight w:val="0"/>
      <w:marTop w:val="0"/>
      <w:marBottom w:val="0"/>
      <w:divBdr>
        <w:top w:val="none" w:sz="0" w:space="0" w:color="auto"/>
        <w:left w:val="none" w:sz="0" w:space="0" w:color="auto"/>
        <w:bottom w:val="none" w:sz="0" w:space="0" w:color="auto"/>
        <w:right w:val="none" w:sz="0" w:space="0" w:color="auto"/>
      </w:divBdr>
      <w:divsChild>
        <w:div w:id="1810827066">
          <w:marLeft w:val="0"/>
          <w:marRight w:val="0"/>
          <w:marTop w:val="0"/>
          <w:marBottom w:val="0"/>
          <w:divBdr>
            <w:top w:val="none" w:sz="0" w:space="0" w:color="auto"/>
            <w:left w:val="none" w:sz="0" w:space="0" w:color="auto"/>
            <w:bottom w:val="none" w:sz="0" w:space="0" w:color="auto"/>
            <w:right w:val="none" w:sz="0" w:space="0" w:color="auto"/>
          </w:divBdr>
          <w:divsChild>
            <w:div w:id="1451391734">
              <w:marLeft w:val="0"/>
              <w:marRight w:val="0"/>
              <w:marTop w:val="0"/>
              <w:marBottom w:val="0"/>
              <w:divBdr>
                <w:top w:val="none" w:sz="0" w:space="0" w:color="auto"/>
                <w:left w:val="none" w:sz="0" w:space="0" w:color="auto"/>
                <w:bottom w:val="none" w:sz="0" w:space="0" w:color="auto"/>
                <w:right w:val="none" w:sz="0" w:space="0" w:color="auto"/>
              </w:divBdr>
              <w:divsChild>
                <w:div w:id="494687490">
                  <w:marLeft w:val="0"/>
                  <w:marRight w:val="0"/>
                  <w:marTop w:val="0"/>
                  <w:marBottom w:val="0"/>
                  <w:divBdr>
                    <w:top w:val="none" w:sz="0" w:space="0" w:color="auto"/>
                    <w:left w:val="none" w:sz="0" w:space="0" w:color="auto"/>
                    <w:bottom w:val="none" w:sz="0" w:space="0" w:color="auto"/>
                    <w:right w:val="none" w:sz="0" w:space="0" w:color="auto"/>
                  </w:divBdr>
                  <w:divsChild>
                    <w:div w:id="670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96130">
      <w:bodyDiv w:val="1"/>
      <w:marLeft w:val="0"/>
      <w:marRight w:val="0"/>
      <w:marTop w:val="0"/>
      <w:marBottom w:val="0"/>
      <w:divBdr>
        <w:top w:val="none" w:sz="0" w:space="0" w:color="auto"/>
        <w:left w:val="none" w:sz="0" w:space="0" w:color="auto"/>
        <w:bottom w:val="none" w:sz="0" w:space="0" w:color="auto"/>
        <w:right w:val="none" w:sz="0" w:space="0" w:color="auto"/>
      </w:divBdr>
    </w:div>
    <w:div w:id="1281448963">
      <w:bodyDiv w:val="1"/>
      <w:marLeft w:val="0"/>
      <w:marRight w:val="0"/>
      <w:marTop w:val="0"/>
      <w:marBottom w:val="0"/>
      <w:divBdr>
        <w:top w:val="none" w:sz="0" w:space="0" w:color="auto"/>
        <w:left w:val="none" w:sz="0" w:space="0" w:color="auto"/>
        <w:bottom w:val="none" w:sz="0" w:space="0" w:color="auto"/>
        <w:right w:val="none" w:sz="0" w:space="0" w:color="auto"/>
      </w:divBdr>
    </w:div>
    <w:div w:id="1339114088">
      <w:bodyDiv w:val="1"/>
      <w:marLeft w:val="0"/>
      <w:marRight w:val="0"/>
      <w:marTop w:val="0"/>
      <w:marBottom w:val="0"/>
      <w:divBdr>
        <w:top w:val="none" w:sz="0" w:space="0" w:color="auto"/>
        <w:left w:val="none" w:sz="0" w:space="0" w:color="auto"/>
        <w:bottom w:val="none" w:sz="0" w:space="0" w:color="auto"/>
        <w:right w:val="none" w:sz="0" w:space="0" w:color="auto"/>
      </w:divBdr>
    </w:div>
    <w:div w:id="1362390428">
      <w:bodyDiv w:val="1"/>
      <w:marLeft w:val="0"/>
      <w:marRight w:val="0"/>
      <w:marTop w:val="0"/>
      <w:marBottom w:val="0"/>
      <w:divBdr>
        <w:top w:val="none" w:sz="0" w:space="0" w:color="auto"/>
        <w:left w:val="none" w:sz="0" w:space="0" w:color="auto"/>
        <w:bottom w:val="none" w:sz="0" w:space="0" w:color="auto"/>
        <w:right w:val="none" w:sz="0" w:space="0" w:color="auto"/>
      </w:divBdr>
    </w:div>
    <w:div w:id="1406803017">
      <w:bodyDiv w:val="1"/>
      <w:marLeft w:val="0"/>
      <w:marRight w:val="0"/>
      <w:marTop w:val="0"/>
      <w:marBottom w:val="0"/>
      <w:divBdr>
        <w:top w:val="none" w:sz="0" w:space="0" w:color="auto"/>
        <w:left w:val="none" w:sz="0" w:space="0" w:color="auto"/>
        <w:bottom w:val="none" w:sz="0" w:space="0" w:color="auto"/>
        <w:right w:val="none" w:sz="0" w:space="0" w:color="auto"/>
      </w:divBdr>
    </w:div>
    <w:div w:id="1522010692">
      <w:bodyDiv w:val="1"/>
      <w:marLeft w:val="0"/>
      <w:marRight w:val="0"/>
      <w:marTop w:val="0"/>
      <w:marBottom w:val="0"/>
      <w:divBdr>
        <w:top w:val="none" w:sz="0" w:space="0" w:color="auto"/>
        <w:left w:val="none" w:sz="0" w:space="0" w:color="auto"/>
        <w:bottom w:val="none" w:sz="0" w:space="0" w:color="auto"/>
        <w:right w:val="none" w:sz="0" w:space="0" w:color="auto"/>
      </w:divBdr>
    </w:div>
    <w:div w:id="1555462718">
      <w:bodyDiv w:val="1"/>
      <w:marLeft w:val="0"/>
      <w:marRight w:val="0"/>
      <w:marTop w:val="0"/>
      <w:marBottom w:val="0"/>
      <w:divBdr>
        <w:top w:val="none" w:sz="0" w:space="0" w:color="auto"/>
        <w:left w:val="none" w:sz="0" w:space="0" w:color="auto"/>
        <w:bottom w:val="none" w:sz="0" w:space="0" w:color="auto"/>
        <w:right w:val="none" w:sz="0" w:space="0" w:color="auto"/>
      </w:divBdr>
    </w:div>
    <w:div w:id="1670450507">
      <w:bodyDiv w:val="1"/>
      <w:marLeft w:val="0"/>
      <w:marRight w:val="0"/>
      <w:marTop w:val="0"/>
      <w:marBottom w:val="0"/>
      <w:divBdr>
        <w:top w:val="none" w:sz="0" w:space="0" w:color="auto"/>
        <w:left w:val="none" w:sz="0" w:space="0" w:color="auto"/>
        <w:bottom w:val="none" w:sz="0" w:space="0" w:color="auto"/>
        <w:right w:val="none" w:sz="0" w:space="0" w:color="auto"/>
      </w:divBdr>
      <w:divsChild>
        <w:div w:id="1832209019">
          <w:marLeft w:val="0"/>
          <w:marRight w:val="0"/>
          <w:marTop w:val="0"/>
          <w:marBottom w:val="0"/>
          <w:divBdr>
            <w:top w:val="none" w:sz="0" w:space="0" w:color="auto"/>
            <w:left w:val="none" w:sz="0" w:space="0" w:color="auto"/>
            <w:bottom w:val="none" w:sz="0" w:space="0" w:color="auto"/>
            <w:right w:val="none" w:sz="0" w:space="0" w:color="auto"/>
          </w:divBdr>
          <w:divsChild>
            <w:div w:id="572157292">
              <w:marLeft w:val="0"/>
              <w:marRight w:val="0"/>
              <w:marTop w:val="0"/>
              <w:marBottom w:val="0"/>
              <w:divBdr>
                <w:top w:val="none" w:sz="0" w:space="0" w:color="auto"/>
                <w:left w:val="none" w:sz="0" w:space="0" w:color="auto"/>
                <w:bottom w:val="none" w:sz="0" w:space="0" w:color="auto"/>
                <w:right w:val="none" w:sz="0" w:space="0" w:color="auto"/>
              </w:divBdr>
              <w:divsChild>
                <w:div w:id="448664835">
                  <w:marLeft w:val="0"/>
                  <w:marRight w:val="0"/>
                  <w:marTop w:val="0"/>
                  <w:marBottom w:val="0"/>
                  <w:divBdr>
                    <w:top w:val="none" w:sz="0" w:space="0" w:color="auto"/>
                    <w:left w:val="none" w:sz="0" w:space="0" w:color="auto"/>
                    <w:bottom w:val="none" w:sz="0" w:space="0" w:color="auto"/>
                    <w:right w:val="none" w:sz="0" w:space="0" w:color="auto"/>
                  </w:divBdr>
                  <w:divsChild>
                    <w:div w:id="12299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6108">
      <w:bodyDiv w:val="1"/>
      <w:marLeft w:val="0"/>
      <w:marRight w:val="0"/>
      <w:marTop w:val="0"/>
      <w:marBottom w:val="0"/>
      <w:divBdr>
        <w:top w:val="none" w:sz="0" w:space="0" w:color="auto"/>
        <w:left w:val="none" w:sz="0" w:space="0" w:color="auto"/>
        <w:bottom w:val="none" w:sz="0" w:space="0" w:color="auto"/>
        <w:right w:val="none" w:sz="0" w:space="0" w:color="auto"/>
      </w:divBdr>
    </w:div>
    <w:div w:id="2036805082">
      <w:bodyDiv w:val="1"/>
      <w:marLeft w:val="0"/>
      <w:marRight w:val="0"/>
      <w:marTop w:val="0"/>
      <w:marBottom w:val="0"/>
      <w:divBdr>
        <w:top w:val="none" w:sz="0" w:space="0" w:color="auto"/>
        <w:left w:val="none" w:sz="0" w:space="0" w:color="auto"/>
        <w:bottom w:val="none" w:sz="0" w:space="0" w:color="auto"/>
        <w:right w:val="none" w:sz="0" w:space="0" w:color="auto"/>
      </w:divBdr>
    </w:div>
    <w:div w:id="2062705449">
      <w:bodyDiv w:val="1"/>
      <w:marLeft w:val="0"/>
      <w:marRight w:val="0"/>
      <w:marTop w:val="0"/>
      <w:marBottom w:val="0"/>
      <w:divBdr>
        <w:top w:val="none" w:sz="0" w:space="0" w:color="auto"/>
        <w:left w:val="none" w:sz="0" w:space="0" w:color="auto"/>
        <w:bottom w:val="none" w:sz="0" w:space="0" w:color="auto"/>
        <w:right w:val="none" w:sz="0" w:space="0" w:color="auto"/>
      </w:divBdr>
    </w:div>
    <w:div w:id="21049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spertaferro-ediciones.com/descarg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pertaferro-ediciones.com/revistas/numero/vencer-o-morir-una-historia-militar-de-la-conquista-de-mexico-espino/" TargetMode="External"/><Relationship Id="rId5" Type="http://schemas.openxmlformats.org/officeDocument/2006/relationships/webSettings" Target="webSettings.xml"/><Relationship Id="rId15" Type="http://schemas.openxmlformats.org/officeDocument/2006/relationships/hyperlink" Target="mailto:comunicacion@despertaferro-ediciones.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45B2-261E-1748-8D3E-C9D70056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553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Pérez Cava</dc:creator>
  <cp:lastModifiedBy>Microsoft Office User</cp:lastModifiedBy>
  <cp:revision>16</cp:revision>
  <dcterms:created xsi:type="dcterms:W3CDTF">2019-05-21T05:00:00Z</dcterms:created>
  <dcterms:modified xsi:type="dcterms:W3CDTF">2021-02-23T22:21:00Z</dcterms:modified>
</cp:coreProperties>
</file>