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0CC" w:rsidRPr="00F770CC" w:rsidRDefault="00AE1B79" w:rsidP="00111F0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5A3584CE">
          <v:rect id="Rectangle 2" o:spid="_x0000_s1030" style="position:absolute;left:0;text-align:left;margin-left:-58.7pt;margin-top:-63.05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" fillcolor="#ebebeb" stroked="f">
            <v:textbox>
              <w:txbxContent>
                <w:p w:rsidR="0049431E" w:rsidRDefault="0049431E" w:rsidP="00875161">
                  <w:pPr>
                    <w:jc w:val="center"/>
                  </w:pPr>
                </w:p>
                <w:p w:rsidR="00867EA0" w:rsidRDefault="00867EA0"/>
              </w:txbxContent>
            </v:textbox>
          </v:rect>
        </w:pict>
      </w:r>
      <w:r w:rsidR="00867EA0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23E3A72">
            <wp:simplePos x="0" y="0"/>
            <wp:positionH relativeFrom="column">
              <wp:posOffset>-1080135</wp:posOffset>
            </wp:positionH>
            <wp:positionV relativeFrom="paragraph">
              <wp:posOffset>-595841</wp:posOffset>
            </wp:positionV>
            <wp:extent cx="7534910" cy="44704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F98" w:rsidRPr="00FF0F98">
        <w:rPr>
          <w:rFonts w:asciiTheme="majorHAnsi" w:hAnsiTheme="majorHAnsi"/>
          <w:b/>
          <w:color w:val="8C1A21"/>
          <w:sz w:val="36"/>
          <w:szCs w:val="36"/>
        </w:rPr>
        <w:t>Afganistán, tumba de imperios</w:t>
      </w:r>
    </w:p>
    <w:p w:rsidR="00FF0F98" w:rsidRDefault="00FF0F98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William </w:t>
      </w:r>
      <w:proofErr w:type="spellStart"/>
      <w:r>
        <w:rPr>
          <w:rFonts w:asciiTheme="majorHAnsi" w:hAnsiTheme="majorHAnsi"/>
          <w:b/>
          <w:sz w:val="24"/>
          <w:szCs w:val="24"/>
        </w:rPr>
        <w:t>Dalrymple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nos traslada al universo victoriano de la India británica, la Rusia zarista, </w:t>
      </w:r>
      <w:r w:rsidR="00B67E96">
        <w:rPr>
          <w:rFonts w:asciiTheme="majorHAnsi" w:hAnsiTheme="majorHAnsi"/>
          <w:b/>
          <w:sz w:val="24"/>
          <w:szCs w:val="24"/>
        </w:rPr>
        <w:t xml:space="preserve">y </w:t>
      </w:r>
      <w:r>
        <w:rPr>
          <w:rFonts w:asciiTheme="majorHAnsi" w:hAnsiTheme="majorHAnsi"/>
          <w:b/>
          <w:sz w:val="24"/>
          <w:szCs w:val="24"/>
        </w:rPr>
        <w:t xml:space="preserve">la Persia y el Afganistán del Gran Juego en un apasionante relato que evoca al mejor </w:t>
      </w:r>
      <w:proofErr w:type="spellStart"/>
      <w:r>
        <w:rPr>
          <w:rFonts w:asciiTheme="majorHAnsi" w:hAnsiTheme="majorHAnsi"/>
          <w:b/>
          <w:sz w:val="24"/>
          <w:szCs w:val="24"/>
        </w:rPr>
        <w:t>Kipling</w:t>
      </w:r>
      <w:proofErr w:type="spellEnd"/>
      <w:r w:rsidR="00B67E96">
        <w:rPr>
          <w:rFonts w:asciiTheme="majorHAnsi" w:hAnsiTheme="majorHAnsi"/>
          <w:b/>
          <w:sz w:val="24"/>
          <w:szCs w:val="24"/>
        </w:rPr>
        <w:t>; Una apasionante crónica del mayor desastre imperial británico</w:t>
      </w:r>
      <w:r>
        <w:rPr>
          <w:rFonts w:asciiTheme="majorHAnsi" w:hAnsiTheme="majorHAnsi"/>
          <w:b/>
          <w:sz w:val="24"/>
          <w:szCs w:val="24"/>
        </w:rPr>
        <w:t xml:space="preserve"> con enormes paralelismos con la ac</w:t>
      </w:r>
      <w:r w:rsidR="00B67E96">
        <w:rPr>
          <w:rFonts w:asciiTheme="majorHAnsi" w:hAnsiTheme="majorHAnsi"/>
          <w:b/>
          <w:sz w:val="24"/>
          <w:szCs w:val="24"/>
        </w:rPr>
        <w:t>tu</w:t>
      </w:r>
      <w:r>
        <w:rPr>
          <w:rFonts w:asciiTheme="majorHAnsi" w:hAnsiTheme="majorHAnsi"/>
          <w:b/>
          <w:sz w:val="24"/>
          <w:szCs w:val="24"/>
        </w:rPr>
        <w:t xml:space="preserve">alidad y las recientes invasiones de suelo afgano. </w:t>
      </w:r>
    </w:p>
    <w:p w:rsidR="005F431E" w:rsidRPr="00FF0F98" w:rsidRDefault="00094488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-545465</wp:posOffset>
            </wp:positionH>
            <wp:positionV relativeFrom="paragraph">
              <wp:posOffset>266700</wp:posOffset>
            </wp:positionV>
            <wp:extent cx="1661160" cy="2516505"/>
            <wp:effectExtent l="12700" t="12700" r="254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516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0F98" w:rsidRPr="006F1B65" w:rsidRDefault="00DB2EF7" w:rsidP="00FF0F98">
      <w:pPr>
        <w:ind w:left="-900" w:right="-856"/>
        <w:jc w:val="both"/>
        <w:rPr>
          <w:rFonts w:asciiTheme="majorHAnsi" w:hAnsiTheme="majorHAnsi"/>
          <w:sz w:val="20"/>
          <w:szCs w:val="24"/>
        </w:rPr>
      </w:pPr>
      <w:r w:rsidRPr="006F1C0E">
        <w:rPr>
          <w:rFonts w:asciiTheme="majorHAnsi" w:hAnsiTheme="majorHAnsi"/>
          <w:sz w:val="20"/>
          <w:szCs w:val="20"/>
        </w:rPr>
        <w:t>2</w:t>
      </w:r>
      <w:r w:rsidR="00B67E96">
        <w:rPr>
          <w:rFonts w:asciiTheme="majorHAnsi" w:hAnsiTheme="majorHAnsi"/>
          <w:sz w:val="20"/>
          <w:szCs w:val="20"/>
        </w:rPr>
        <w:t>6</w:t>
      </w:r>
      <w:r w:rsidR="00083532" w:rsidRPr="006F1C0E">
        <w:rPr>
          <w:rFonts w:asciiTheme="majorHAnsi" w:hAnsiTheme="majorHAnsi"/>
          <w:sz w:val="20"/>
          <w:szCs w:val="20"/>
        </w:rPr>
        <w:t>-</w:t>
      </w:r>
      <w:r w:rsidR="00A7219A">
        <w:rPr>
          <w:rFonts w:asciiTheme="majorHAnsi" w:hAnsiTheme="majorHAnsi"/>
          <w:sz w:val="20"/>
          <w:szCs w:val="20"/>
        </w:rPr>
        <w:t>5</w:t>
      </w:r>
      <w:r w:rsidR="00875161" w:rsidRPr="006F1C0E">
        <w:rPr>
          <w:rFonts w:asciiTheme="majorHAnsi" w:hAnsiTheme="majorHAnsi"/>
          <w:sz w:val="20"/>
          <w:szCs w:val="20"/>
        </w:rPr>
        <w:t>-20</w:t>
      </w:r>
      <w:r w:rsidRPr="006F1C0E">
        <w:rPr>
          <w:rFonts w:asciiTheme="majorHAnsi" w:hAnsiTheme="majorHAnsi"/>
          <w:sz w:val="20"/>
          <w:szCs w:val="20"/>
        </w:rPr>
        <w:t>2</w:t>
      </w:r>
      <w:r w:rsidR="00094488" w:rsidRPr="006F1C0E">
        <w:rPr>
          <w:rFonts w:asciiTheme="majorHAnsi" w:hAnsiTheme="majorHAnsi"/>
          <w:sz w:val="20"/>
          <w:szCs w:val="20"/>
        </w:rPr>
        <w:t>1</w:t>
      </w:r>
      <w:r w:rsidR="00A10BE3" w:rsidRPr="006F1C0E">
        <w:rPr>
          <w:rFonts w:asciiTheme="majorHAnsi" w:hAnsiTheme="majorHAnsi"/>
          <w:sz w:val="20"/>
          <w:szCs w:val="20"/>
        </w:rPr>
        <w:t xml:space="preserve"> </w:t>
      </w:r>
      <w:r w:rsidR="00615C7E" w:rsidRPr="006F1C0E">
        <w:rPr>
          <w:rFonts w:asciiTheme="majorHAnsi" w:hAnsiTheme="majorHAnsi"/>
          <w:sz w:val="20"/>
          <w:szCs w:val="20"/>
        </w:rPr>
        <w:t>–</w:t>
      </w:r>
      <w:r w:rsidR="00A10BE3" w:rsidRPr="006F1C0E">
        <w:rPr>
          <w:rFonts w:asciiTheme="majorHAnsi" w:hAnsiTheme="majorHAnsi"/>
          <w:sz w:val="20"/>
          <w:szCs w:val="20"/>
        </w:rPr>
        <w:t xml:space="preserve"> </w:t>
      </w:r>
      <w:r w:rsidR="00BB4359" w:rsidRPr="006F1C0E">
        <w:rPr>
          <w:rFonts w:asciiTheme="majorHAnsi" w:hAnsiTheme="majorHAnsi"/>
          <w:sz w:val="20"/>
          <w:szCs w:val="20"/>
        </w:rPr>
        <w:t xml:space="preserve">La editorial Desperta Ferro Ediciones publica </w:t>
      </w:r>
      <w:r w:rsidR="00FF0F98" w:rsidRPr="00FF0F98">
        <w:rPr>
          <w:rFonts w:asciiTheme="majorHAnsi" w:hAnsiTheme="majorHAnsi"/>
          <w:bCs/>
          <w:i/>
          <w:sz w:val="20"/>
          <w:szCs w:val="24"/>
        </w:rPr>
        <w:t xml:space="preserve">El retorno de un rey. </w:t>
      </w:r>
      <w:r w:rsidR="00FF0F98">
        <w:rPr>
          <w:rFonts w:asciiTheme="majorHAnsi" w:hAnsiTheme="majorHAnsi"/>
          <w:bCs/>
          <w:i/>
          <w:sz w:val="20"/>
          <w:szCs w:val="24"/>
        </w:rPr>
        <w:t>Desastre británico</w:t>
      </w:r>
      <w:r w:rsidR="00FF0F98" w:rsidRPr="00FF0F98">
        <w:rPr>
          <w:rFonts w:asciiTheme="majorHAnsi" w:hAnsiTheme="majorHAnsi"/>
          <w:bCs/>
          <w:i/>
          <w:sz w:val="20"/>
          <w:szCs w:val="24"/>
        </w:rPr>
        <w:t xml:space="preserve"> en Afganistán 1839-1842</w:t>
      </w:r>
      <w:r w:rsidR="00FF0F98">
        <w:rPr>
          <w:rFonts w:asciiTheme="majorHAnsi" w:hAnsiTheme="majorHAnsi"/>
          <w:sz w:val="20"/>
          <w:szCs w:val="24"/>
        </w:rPr>
        <w:t xml:space="preserve">, del aclamado historiador y autor de literatura de viajes escocés </w:t>
      </w:r>
      <w:r w:rsidR="00FF0F98" w:rsidRPr="00FF0F98">
        <w:rPr>
          <w:rFonts w:asciiTheme="majorHAnsi" w:hAnsiTheme="majorHAnsi"/>
          <w:sz w:val="20"/>
          <w:szCs w:val="24"/>
        </w:rPr>
        <w:t xml:space="preserve">William </w:t>
      </w:r>
      <w:proofErr w:type="spellStart"/>
      <w:r w:rsidR="00FF0F98" w:rsidRPr="00FF0F98">
        <w:rPr>
          <w:rFonts w:asciiTheme="majorHAnsi" w:hAnsiTheme="majorHAnsi"/>
          <w:sz w:val="20"/>
          <w:szCs w:val="24"/>
        </w:rPr>
        <w:t>Dalrymple</w:t>
      </w:r>
      <w:proofErr w:type="spellEnd"/>
      <w:r w:rsidR="00FF0F98">
        <w:rPr>
          <w:rFonts w:asciiTheme="majorHAnsi" w:hAnsiTheme="majorHAnsi"/>
          <w:sz w:val="20"/>
          <w:szCs w:val="24"/>
        </w:rPr>
        <w:t>.</w:t>
      </w:r>
    </w:p>
    <w:p w:rsidR="00FF0F98" w:rsidRPr="006F1B65" w:rsidRDefault="00FF0F98" w:rsidP="00FF0F98">
      <w:pPr>
        <w:ind w:left="-902" w:right="-856"/>
        <w:jc w:val="both"/>
        <w:rPr>
          <w:rFonts w:asciiTheme="majorHAnsi" w:hAnsiTheme="majorHAnsi"/>
          <w:sz w:val="20"/>
        </w:rPr>
      </w:pPr>
      <w:r w:rsidRPr="006F1B65">
        <w:rPr>
          <w:rFonts w:asciiTheme="majorHAnsi" w:hAnsiTheme="majorHAnsi"/>
          <w:sz w:val="20"/>
        </w:rPr>
        <w:t xml:space="preserve">En la primavera de 1839, cerca de 20 000 soldados de la Compañía Británica de las Indias Orientales, encabezados por emperifollados lanceros con casacas escarlata y chacós emplumados, cruzaron los pasos de alta montaña para invadir Afganistán y restablecer en el trono al </w:t>
      </w:r>
      <w:proofErr w:type="spellStart"/>
      <w:r w:rsidRPr="006F1B65">
        <w:rPr>
          <w:rFonts w:asciiTheme="majorHAnsi" w:hAnsiTheme="majorHAnsi"/>
          <w:sz w:val="20"/>
        </w:rPr>
        <w:t>Shah</w:t>
      </w:r>
      <w:proofErr w:type="spellEnd"/>
      <w:r w:rsidRPr="006F1B65">
        <w:rPr>
          <w:rFonts w:asciiTheme="majorHAnsi" w:hAnsiTheme="majorHAnsi"/>
          <w:sz w:val="20"/>
        </w:rPr>
        <w:t xml:space="preserve"> </w:t>
      </w:r>
      <w:proofErr w:type="spellStart"/>
      <w:r w:rsidRPr="006F1B65">
        <w:rPr>
          <w:rFonts w:asciiTheme="majorHAnsi" w:hAnsiTheme="majorHAnsi"/>
          <w:sz w:val="20"/>
        </w:rPr>
        <w:t>Shuja</w:t>
      </w:r>
      <w:proofErr w:type="spellEnd"/>
      <w:r w:rsidRPr="006F1B65">
        <w:rPr>
          <w:rFonts w:asciiTheme="majorHAnsi" w:hAnsiTheme="majorHAnsi"/>
          <w:sz w:val="20"/>
        </w:rPr>
        <w:t xml:space="preserve"> al-</w:t>
      </w:r>
      <w:proofErr w:type="spellStart"/>
      <w:r w:rsidRPr="006F1B65">
        <w:rPr>
          <w:rFonts w:asciiTheme="majorHAnsi" w:hAnsiTheme="majorHAnsi"/>
          <w:sz w:val="20"/>
        </w:rPr>
        <w:t>Mulk</w:t>
      </w:r>
      <w:proofErr w:type="spellEnd"/>
      <w:r w:rsidRPr="006F1B65">
        <w:rPr>
          <w:rFonts w:asciiTheme="majorHAnsi" w:hAnsiTheme="majorHAnsi"/>
          <w:sz w:val="20"/>
        </w:rPr>
        <w:t>. Sin embargo, tras dos años de relativamente pacífica ocupación, el pueblo afgano respondió a la llamada a la yihad y el país entero estalló en una violenta rebelión. La Primera Guerra Anglo-</w:t>
      </w:r>
      <w:proofErr w:type="gramStart"/>
      <w:r w:rsidRPr="006F1B65">
        <w:rPr>
          <w:rFonts w:asciiTheme="majorHAnsi" w:hAnsiTheme="majorHAnsi"/>
          <w:sz w:val="20"/>
        </w:rPr>
        <w:t>Afgana</w:t>
      </w:r>
      <w:proofErr w:type="gramEnd"/>
      <w:r w:rsidRPr="006F1B65">
        <w:rPr>
          <w:rFonts w:asciiTheme="majorHAnsi" w:hAnsiTheme="majorHAnsi"/>
          <w:sz w:val="20"/>
        </w:rPr>
        <w:t xml:space="preserve"> terminó en la mayor humillación militar británica del siglo XIX: un ejército entero de la entonces nación más poderosa del mundo acosado hasta la completa aniquilación por "bárbaras" tribus de "harapientos" montañeses.</w:t>
      </w:r>
      <w:r>
        <w:rPr>
          <w:rFonts w:asciiTheme="majorHAnsi" w:hAnsiTheme="majorHAnsi"/>
          <w:sz w:val="20"/>
        </w:rPr>
        <w:t xml:space="preserve"> </w:t>
      </w:r>
      <w:r w:rsidRPr="006F1B65">
        <w:rPr>
          <w:rFonts w:asciiTheme="majorHAnsi" w:hAnsiTheme="majorHAnsi"/>
          <w:i/>
          <w:sz w:val="20"/>
        </w:rPr>
        <w:t>El retorno de un rey</w:t>
      </w:r>
      <w:r w:rsidRPr="006F1B65">
        <w:rPr>
          <w:rFonts w:asciiTheme="majorHAnsi" w:hAnsiTheme="majorHAnsi"/>
          <w:sz w:val="20"/>
        </w:rPr>
        <w:t>, contado a través de las vivencias de personajes inolvidables y pintorescos de ambos bandos, es el mejor relato la Primera Guerra Anglo-</w:t>
      </w:r>
      <w:proofErr w:type="gramStart"/>
      <w:r w:rsidRPr="006F1B65">
        <w:rPr>
          <w:rFonts w:asciiTheme="majorHAnsi" w:hAnsiTheme="majorHAnsi"/>
          <w:sz w:val="20"/>
        </w:rPr>
        <w:t>Afgana</w:t>
      </w:r>
      <w:proofErr w:type="gramEnd"/>
      <w:r w:rsidRPr="006F1B65">
        <w:rPr>
          <w:rFonts w:asciiTheme="majorHAnsi" w:hAnsiTheme="majorHAnsi"/>
          <w:sz w:val="20"/>
        </w:rPr>
        <w:t xml:space="preserve">, en el que por vez primera se emplean las crónicas afganas contemporáneas del conflicto. El galardonado historiador William </w:t>
      </w:r>
      <w:proofErr w:type="spellStart"/>
      <w:r w:rsidRPr="006F1B65">
        <w:rPr>
          <w:rFonts w:asciiTheme="majorHAnsi" w:hAnsiTheme="majorHAnsi"/>
          <w:sz w:val="20"/>
        </w:rPr>
        <w:t>Dalrymple</w:t>
      </w:r>
      <w:proofErr w:type="spellEnd"/>
      <w:r w:rsidRPr="006F1B65">
        <w:rPr>
          <w:rFonts w:asciiTheme="majorHAnsi" w:hAnsiTheme="majorHAnsi"/>
          <w:sz w:val="20"/>
        </w:rPr>
        <w:t xml:space="preserve"> narra con maestría el mayor desastre de la Gran Bretaña imperial en un libro que puede leerse como una aguda parábola acerca de la ambición colonial y la colisión cultural, de la insensatez y la arrogancia, en un momento en el que el mundo todavía no era finito ni estaba cartografiado al detalle, en el que los intereses políticos y comerciales se conjugaban con el exotismo y la aventura. </w:t>
      </w:r>
    </w:p>
    <w:p w:rsidR="00B67E96" w:rsidRDefault="00B67E96" w:rsidP="00B67E96">
      <w:pPr>
        <w:spacing w:after="0"/>
        <w:jc w:val="center"/>
        <w:rPr>
          <w:rFonts w:asciiTheme="majorHAnsi" w:hAnsiTheme="majorHAnsi" w:cs="Times New Roman"/>
          <w:b/>
          <w:bCs/>
          <w:color w:val="FF0000"/>
          <w:sz w:val="20"/>
          <w:szCs w:val="20"/>
        </w:rPr>
      </w:pPr>
      <w:bookmarkStart w:id="0" w:name="_GoBack"/>
      <w:bookmarkEnd w:id="0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 xml:space="preserve">Ganador del Hemingway </w:t>
      </w:r>
      <w:proofErr w:type="spellStart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>Prize</w:t>
      </w:r>
      <w:proofErr w:type="spellEnd"/>
    </w:p>
    <w:p w:rsidR="00B67E96" w:rsidRPr="00B67E96" w:rsidRDefault="00B67E96" w:rsidP="00B67E96">
      <w:pPr>
        <w:spacing w:after="0"/>
        <w:jc w:val="center"/>
        <w:rPr>
          <w:rFonts w:asciiTheme="majorHAnsi" w:hAnsiTheme="majorHAnsi" w:cs="Times New Roman"/>
          <w:b/>
          <w:bCs/>
          <w:color w:val="FF0000"/>
          <w:sz w:val="20"/>
          <w:szCs w:val="20"/>
        </w:rPr>
      </w:pPr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 xml:space="preserve">Ganador del </w:t>
      </w:r>
      <w:proofErr w:type="spellStart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>Kapuściński Prize</w:t>
      </w:r>
    </w:p>
    <w:p w:rsidR="00B67E96" w:rsidRPr="00B67E96" w:rsidRDefault="00B67E96" w:rsidP="00B67E96">
      <w:pPr>
        <w:spacing w:after="0"/>
        <w:jc w:val="center"/>
        <w:rPr>
          <w:rFonts w:asciiTheme="majorHAnsi" w:hAnsiTheme="majorHAnsi" w:cs="Times New Roman"/>
          <w:b/>
          <w:bCs/>
          <w:color w:val="FF0000"/>
          <w:sz w:val="20"/>
          <w:szCs w:val="20"/>
        </w:rPr>
      </w:pPr>
      <w:proofErr w:type="spellEnd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 xml:space="preserve">Finalista del Samuel Johnson </w:t>
      </w:r>
      <w:proofErr w:type="spellStart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>Prize</w:t>
      </w:r>
      <w:proofErr w:type="spellEnd"/>
    </w:p>
    <w:p w:rsidR="00B67E96" w:rsidRPr="00B67E96" w:rsidRDefault="00B67E96" w:rsidP="00B67E96">
      <w:pPr>
        <w:spacing w:after="0"/>
        <w:jc w:val="center"/>
        <w:rPr>
          <w:rFonts w:asciiTheme="majorHAnsi" w:hAnsiTheme="majorHAnsi" w:cs="Times New Roman"/>
          <w:b/>
          <w:bCs/>
          <w:color w:val="FF0000"/>
          <w:sz w:val="20"/>
          <w:szCs w:val="20"/>
        </w:rPr>
      </w:pPr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 xml:space="preserve">Finalista del </w:t>
      </w:r>
      <w:proofErr w:type="spellStart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>Duff</w:t>
      </w:r>
      <w:proofErr w:type="spellEnd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 xml:space="preserve"> Cooper </w:t>
      </w:r>
      <w:proofErr w:type="spellStart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>Prize</w:t>
      </w:r>
      <w:proofErr w:type="spellEnd"/>
    </w:p>
    <w:p w:rsidR="00B67E96" w:rsidRPr="00B67E96" w:rsidRDefault="00B67E96" w:rsidP="00B67E96">
      <w:pPr>
        <w:spacing w:after="0"/>
        <w:jc w:val="center"/>
        <w:rPr>
          <w:rFonts w:asciiTheme="majorHAnsi" w:hAnsiTheme="majorHAnsi" w:cs="Times New Roman"/>
          <w:b/>
          <w:bCs/>
          <w:color w:val="FF0000"/>
          <w:sz w:val="20"/>
          <w:szCs w:val="20"/>
        </w:rPr>
      </w:pPr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 xml:space="preserve">Finalista del </w:t>
      </w:r>
      <w:proofErr w:type="spellStart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>Hessell-Tiltman</w:t>
      </w:r>
      <w:proofErr w:type="spellEnd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B67E96">
        <w:rPr>
          <w:rFonts w:asciiTheme="majorHAnsi" w:hAnsiTheme="majorHAnsi" w:cs="Times New Roman"/>
          <w:b/>
          <w:bCs/>
          <w:color w:val="FF0000"/>
          <w:sz w:val="20"/>
          <w:szCs w:val="20"/>
        </w:rPr>
        <w:t>Prize</w:t>
      </w:r>
      <w:proofErr w:type="spellEnd"/>
    </w:p>
    <w:p w:rsidR="006F1C0E" w:rsidRPr="005104EB" w:rsidRDefault="00A7219A" w:rsidP="005104EB">
      <w:pPr>
        <w:spacing w:after="0"/>
        <w:jc w:val="center"/>
        <w:rPr>
          <w:rFonts w:asciiTheme="majorHAnsi" w:hAnsiTheme="majorHAnsi"/>
          <w:b/>
          <w:bCs/>
          <w:color w:val="C00000"/>
          <w:sz w:val="20"/>
          <w:szCs w:val="20"/>
        </w:rPr>
      </w:pPr>
      <w:r w:rsidRPr="00BA39E1">
        <w:rPr>
          <w:rFonts w:asciiTheme="majorHAnsi" w:hAnsiTheme="majorHAnsi"/>
          <w:b/>
          <w:bCs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240030</wp:posOffset>
            </wp:positionV>
            <wp:extent cx="1059815" cy="111760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219A" w:rsidRDefault="00BA39E1" w:rsidP="00A7219A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BA39E1">
        <w:rPr>
          <w:rFonts w:asciiTheme="majorHAnsi" w:hAnsiTheme="majorHAnsi"/>
          <w:b/>
          <w:bCs/>
          <w:sz w:val="20"/>
          <w:szCs w:val="20"/>
        </w:rPr>
        <w:t xml:space="preserve">William </w:t>
      </w:r>
      <w:proofErr w:type="spellStart"/>
      <w:r w:rsidRPr="00BA39E1">
        <w:rPr>
          <w:rFonts w:asciiTheme="majorHAnsi" w:hAnsiTheme="majorHAnsi"/>
          <w:b/>
          <w:bCs/>
          <w:sz w:val="20"/>
          <w:szCs w:val="20"/>
        </w:rPr>
        <w:t>Dalrymple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 es un reconocido historiador y escritor escocés, miembro de la Royal </w:t>
      </w:r>
      <w:proofErr w:type="spellStart"/>
      <w:r w:rsidRPr="00BA39E1">
        <w:rPr>
          <w:rFonts w:asciiTheme="majorHAnsi" w:hAnsiTheme="majorHAnsi"/>
          <w:sz w:val="20"/>
          <w:szCs w:val="20"/>
        </w:rPr>
        <w:t>Society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 of </w:t>
      </w:r>
      <w:proofErr w:type="spellStart"/>
      <w:r w:rsidRPr="00BA39E1">
        <w:rPr>
          <w:rFonts w:asciiTheme="majorHAnsi" w:hAnsiTheme="majorHAnsi"/>
          <w:sz w:val="20"/>
          <w:szCs w:val="20"/>
        </w:rPr>
        <w:t>Literature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 y de la Royal </w:t>
      </w:r>
      <w:proofErr w:type="spellStart"/>
      <w:r w:rsidRPr="00BA39E1">
        <w:rPr>
          <w:rFonts w:asciiTheme="majorHAnsi" w:hAnsiTheme="majorHAnsi"/>
          <w:sz w:val="20"/>
          <w:szCs w:val="20"/>
        </w:rPr>
        <w:t>Asiatic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A39E1">
        <w:rPr>
          <w:rFonts w:asciiTheme="majorHAnsi" w:hAnsiTheme="majorHAnsi"/>
          <w:sz w:val="20"/>
          <w:szCs w:val="20"/>
        </w:rPr>
        <w:t>Society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 y autor de obras tan relevantes como </w:t>
      </w:r>
      <w:r w:rsidRPr="00BA39E1">
        <w:rPr>
          <w:rFonts w:asciiTheme="majorHAnsi" w:hAnsiTheme="majorHAnsi"/>
          <w:i/>
          <w:iCs/>
          <w:sz w:val="20"/>
          <w:szCs w:val="20"/>
        </w:rPr>
        <w:t>El último Mogol</w:t>
      </w:r>
      <w:r w:rsidRPr="00BA39E1">
        <w:rPr>
          <w:rFonts w:asciiTheme="majorHAnsi" w:hAnsiTheme="majorHAnsi"/>
          <w:sz w:val="20"/>
          <w:szCs w:val="20"/>
        </w:rPr>
        <w:t>, </w:t>
      </w:r>
      <w:r w:rsidRPr="00BA39E1">
        <w:rPr>
          <w:rFonts w:asciiTheme="majorHAnsi" w:hAnsiTheme="majorHAnsi"/>
          <w:i/>
          <w:iCs/>
          <w:sz w:val="20"/>
          <w:szCs w:val="20"/>
        </w:rPr>
        <w:t xml:space="preserve">La ciudad de los </w:t>
      </w:r>
      <w:proofErr w:type="spellStart"/>
      <w:r w:rsidRPr="00BA39E1">
        <w:rPr>
          <w:rFonts w:asciiTheme="majorHAnsi" w:hAnsiTheme="majorHAnsi"/>
          <w:i/>
          <w:iCs/>
          <w:sz w:val="20"/>
          <w:szCs w:val="20"/>
        </w:rPr>
        <w:t>djinns</w:t>
      </w:r>
      <w:proofErr w:type="spellEnd"/>
      <w:r w:rsidRPr="00BA39E1">
        <w:rPr>
          <w:rFonts w:asciiTheme="majorHAnsi" w:hAnsiTheme="majorHAnsi"/>
          <w:sz w:val="20"/>
          <w:szCs w:val="20"/>
        </w:rPr>
        <w:t> o </w:t>
      </w:r>
      <w:r w:rsidR="00FF0F98">
        <w:rPr>
          <w:rFonts w:asciiTheme="majorHAnsi" w:hAnsiTheme="majorHAnsi"/>
          <w:i/>
          <w:iCs/>
          <w:sz w:val="20"/>
          <w:szCs w:val="20"/>
        </w:rPr>
        <w:t>La anarquía. La Compañía de las Indias Orientales y el expolio de la India</w:t>
      </w:r>
      <w:r w:rsidRPr="00BA39E1">
        <w:rPr>
          <w:rFonts w:asciiTheme="majorHAnsi" w:hAnsiTheme="majorHAnsi"/>
          <w:sz w:val="20"/>
          <w:szCs w:val="20"/>
        </w:rPr>
        <w:t xml:space="preserve">. Sus libros han recibido numerosos premios y galardones, entre ellos el </w:t>
      </w:r>
      <w:proofErr w:type="spellStart"/>
      <w:r w:rsidRPr="00BA39E1">
        <w:rPr>
          <w:rFonts w:asciiTheme="majorHAnsi" w:hAnsiTheme="majorHAnsi"/>
          <w:sz w:val="20"/>
          <w:szCs w:val="20"/>
        </w:rPr>
        <w:t>Duff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 Cooper Memorial </w:t>
      </w:r>
      <w:proofErr w:type="spellStart"/>
      <w:r w:rsidRPr="00BA39E1">
        <w:rPr>
          <w:rFonts w:asciiTheme="majorHAnsi" w:hAnsiTheme="majorHAnsi"/>
          <w:sz w:val="20"/>
          <w:szCs w:val="20"/>
        </w:rPr>
        <w:t>Prize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, el Thomas Cook </w:t>
      </w:r>
      <w:proofErr w:type="spellStart"/>
      <w:r w:rsidRPr="00BA39E1">
        <w:rPr>
          <w:rFonts w:asciiTheme="majorHAnsi" w:hAnsiTheme="majorHAnsi"/>
          <w:sz w:val="20"/>
          <w:szCs w:val="20"/>
        </w:rPr>
        <w:t>Travel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 Book </w:t>
      </w:r>
      <w:proofErr w:type="spellStart"/>
      <w:r w:rsidRPr="00BA39E1">
        <w:rPr>
          <w:rFonts w:asciiTheme="majorHAnsi" w:hAnsiTheme="majorHAnsi"/>
          <w:sz w:val="20"/>
          <w:szCs w:val="20"/>
        </w:rPr>
        <w:t>Award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, el </w:t>
      </w:r>
      <w:proofErr w:type="spellStart"/>
      <w:r w:rsidRPr="00BA39E1">
        <w:rPr>
          <w:rFonts w:asciiTheme="majorHAnsi" w:hAnsiTheme="majorHAnsi"/>
          <w:sz w:val="20"/>
          <w:szCs w:val="20"/>
        </w:rPr>
        <w:t>Sunday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 Times Young como escritor británico del año, el Hemingway, el </w:t>
      </w:r>
      <w:proofErr w:type="spellStart"/>
      <w:r w:rsidRPr="00BA39E1">
        <w:rPr>
          <w:rFonts w:asciiTheme="majorHAnsi" w:hAnsiTheme="majorHAnsi"/>
          <w:sz w:val="20"/>
          <w:szCs w:val="20"/>
        </w:rPr>
        <w:t>Kapuściński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 y los Premios </w:t>
      </w:r>
      <w:proofErr w:type="spellStart"/>
      <w:r w:rsidRPr="00BA39E1">
        <w:rPr>
          <w:rFonts w:asciiTheme="majorHAnsi" w:hAnsiTheme="majorHAnsi"/>
          <w:sz w:val="20"/>
          <w:szCs w:val="20"/>
        </w:rPr>
        <w:t>Wolfson</w:t>
      </w:r>
      <w:proofErr w:type="spellEnd"/>
      <w:r w:rsidRPr="00BA39E1">
        <w:rPr>
          <w:rFonts w:asciiTheme="majorHAnsi" w:hAnsiTheme="majorHAnsi"/>
          <w:sz w:val="20"/>
          <w:szCs w:val="20"/>
        </w:rPr>
        <w:t xml:space="preserve">. Ha sido cuatro veces candidato, y </w:t>
      </w:r>
      <w:proofErr w:type="gramStart"/>
      <w:r w:rsidRPr="00BA39E1">
        <w:rPr>
          <w:rFonts w:asciiTheme="majorHAnsi" w:hAnsiTheme="majorHAnsi"/>
          <w:sz w:val="20"/>
          <w:szCs w:val="20"/>
        </w:rPr>
        <w:t>una preseleccionado</w:t>
      </w:r>
      <w:proofErr w:type="gramEnd"/>
      <w:r w:rsidRPr="00BA39E1">
        <w:rPr>
          <w:rFonts w:asciiTheme="majorHAnsi" w:hAnsiTheme="majorHAnsi"/>
          <w:sz w:val="20"/>
          <w:szCs w:val="20"/>
        </w:rPr>
        <w:t xml:space="preserve">, para el Premio Samuel Johnson de no ficción. </w:t>
      </w:r>
    </w:p>
    <w:p w:rsidR="0049431E" w:rsidRPr="00DB2EF7" w:rsidRDefault="00094488" w:rsidP="00A7219A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 librerías</w:t>
      </w:r>
      <w:r w:rsidR="0035072A" w:rsidRPr="00DB2EF7">
        <w:rPr>
          <w:rFonts w:asciiTheme="majorHAnsi" w:hAnsiTheme="majorHAnsi"/>
          <w:sz w:val="20"/>
          <w:szCs w:val="20"/>
        </w:rPr>
        <w:t xml:space="preserve"> el </w:t>
      </w:r>
      <w:r w:rsidR="00DB2EF7">
        <w:rPr>
          <w:rFonts w:asciiTheme="majorHAnsi" w:hAnsiTheme="majorHAnsi"/>
          <w:sz w:val="20"/>
          <w:szCs w:val="20"/>
        </w:rPr>
        <w:t>miércoles</w:t>
      </w:r>
      <w:r w:rsidR="00083532" w:rsidRPr="00DB2EF7">
        <w:rPr>
          <w:rFonts w:asciiTheme="majorHAnsi" w:hAnsiTheme="majorHAnsi"/>
          <w:sz w:val="20"/>
          <w:szCs w:val="20"/>
        </w:rPr>
        <w:t xml:space="preserve"> </w:t>
      </w:r>
      <w:r w:rsidR="00A7219A">
        <w:rPr>
          <w:rFonts w:asciiTheme="majorHAnsi" w:hAnsiTheme="majorHAnsi"/>
          <w:sz w:val="20"/>
          <w:szCs w:val="20"/>
        </w:rPr>
        <w:t>2</w:t>
      </w:r>
      <w:r w:rsidR="00083532" w:rsidRPr="00DB2EF7">
        <w:rPr>
          <w:rFonts w:asciiTheme="majorHAnsi" w:hAnsiTheme="majorHAnsi"/>
          <w:sz w:val="20"/>
          <w:szCs w:val="20"/>
        </w:rPr>
        <w:t xml:space="preserve"> de </w:t>
      </w:r>
      <w:r w:rsidR="00A7219A">
        <w:rPr>
          <w:rFonts w:asciiTheme="majorHAnsi" w:hAnsiTheme="majorHAnsi"/>
          <w:sz w:val="20"/>
          <w:szCs w:val="20"/>
        </w:rPr>
        <w:t>junio</w:t>
      </w:r>
      <w:r w:rsidR="006D4CF1" w:rsidRPr="00DB2EF7">
        <w:rPr>
          <w:rFonts w:asciiTheme="majorHAnsi" w:hAnsiTheme="majorHAnsi"/>
          <w:sz w:val="20"/>
          <w:szCs w:val="20"/>
        </w:rPr>
        <w:t xml:space="preserve">. Pincha en este </w:t>
      </w:r>
      <w:hyperlink r:id="rId11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enlace</w:t>
        </w:r>
      </w:hyperlink>
      <w:r w:rsidR="0049431E" w:rsidRPr="00DB2EF7">
        <w:rPr>
          <w:rFonts w:asciiTheme="majorHAnsi" w:hAnsiTheme="majorHAnsi"/>
          <w:sz w:val="20"/>
          <w:szCs w:val="20"/>
        </w:rPr>
        <w:t xml:space="preserve"> para obtene</w:t>
      </w:r>
      <w:r w:rsidR="006D4CF1" w:rsidRPr="00DB2EF7">
        <w:rPr>
          <w:rFonts w:asciiTheme="majorHAnsi" w:hAnsiTheme="majorHAnsi"/>
          <w:sz w:val="20"/>
          <w:szCs w:val="20"/>
        </w:rPr>
        <w:t xml:space="preserve">r más información sobre la obra y </w:t>
      </w:r>
      <w:hyperlink r:id="rId12" w:anchor="catalogo-de-publicaciones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aquí</w:t>
        </w:r>
      </w:hyperlink>
      <w:r w:rsidR="006D4CF1" w:rsidRPr="00DB2EF7">
        <w:rPr>
          <w:rFonts w:asciiTheme="majorHAnsi" w:hAnsiTheme="majorHAnsi"/>
          <w:sz w:val="20"/>
          <w:szCs w:val="20"/>
        </w:rPr>
        <w:t xml:space="preserve"> para consultar nuestro Catálogo de publicaciones.</w:t>
      </w:r>
    </w:p>
    <w:p w:rsidR="0049431E" w:rsidRPr="00DB2EF7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777478" w:rsidRPr="00AA04EE" w:rsidRDefault="00B67E96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 w:rsidRPr="00DB2EF7">
        <w:rPr>
          <w:rFonts w:asciiTheme="majorHAnsi" w:hAnsiTheme="majorHAnsi" w:cs="LiberationSerif-Regular"/>
          <w:noProof/>
          <w:color w:val="000000"/>
          <w:sz w:val="20"/>
          <w:szCs w:val="20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468190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B79">
        <w:rPr>
          <w:noProof/>
        </w:rPr>
        <w:pict w14:anchorId="6F2FD030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73.55pt;margin-top:66.7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" filled="f" stroked="f" strokeweight=".5pt">
            <v:textbox>
              <w:txbxContent>
                <w:p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AE1B79">
        <w:rPr>
          <w:noProof/>
        </w:rPr>
        <w:pict w14:anchorId="7A655592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856Q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" filled="f" stroked="f">
            <v:textbox inset=",7.2pt,,7.2pt">
              <w:txbxContent>
                <w:p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DB2EF7">
        <w:rPr>
          <w:rFonts w:asciiTheme="majorHAnsi" w:hAnsiTheme="majorHAnsi"/>
          <w:sz w:val="20"/>
          <w:szCs w:val="20"/>
        </w:rPr>
        <w:t xml:space="preserve">Javier Gómez </w:t>
      </w:r>
      <w:r w:rsidR="00337D31" w:rsidRPr="00DB2EF7">
        <w:rPr>
          <w:rFonts w:asciiTheme="majorHAnsi" w:hAnsiTheme="majorHAnsi"/>
          <w:sz w:val="20"/>
          <w:szCs w:val="20"/>
        </w:rPr>
        <w:t>Valero - Comunicación</w:t>
      </w:r>
      <w:r w:rsidR="00FB42C9" w:rsidRPr="00DB2EF7">
        <w:rPr>
          <w:rFonts w:asciiTheme="majorHAnsi" w:hAnsiTheme="majorHAnsi"/>
          <w:sz w:val="20"/>
          <w:szCs w:val="20"/>
        </w:rPr>
        <w:br/>
      </w:r>
      <w:r w:rsidR="00A10BE3" w:rsidRPr="00DB2EF7">
        <w:rPr>
          <w:rFonts w:asciiTheme="majorHAnsi" w:hAnsiTheme="majorHAnsi"/>
          <w:sz w:val="20"/>
          <w:szCs w:val="20"/>
        </w:rPr>
        <w:t>T</w:t>
      </w:r>
      <w:r w:rsidR="008F6CFB" w:rsidRPr="00DB2EF7">
        <w:rPr>
          <w:rFonts w:asciiTheme="majorHAnsi" w:hAnsiTheme="majorHAnsi"/>
          <w:sz w:val="20"/>
          <w:szCs w:val="20"/>
        </w:rPr>
        <w:t>el</w:t>
      </w:r>
      <w:r w:rsidR="00A10BE3" w:rsidRPr="00DB2EF7">
        <w:rPr>
          <w:rFonts w:asciiTheme="majorHAnsi" w:hAnsiTheme="majorHAnsi"/>
          <w:sz w:val="20"/>
          <w:szCs w:val="20"/>
        </w:rPr>
        <w:t>.  </w:t>
      </w:r>
      <w:r w:rsidR="00CE208C" w:rsidRPr="00DB2EF7">
        <w:rPr>
          <w:rFonts w:asciiTheme="majorHAnsi" w:hAnsiTheme="majorHAnsi"/>
          <w:sz w:val="20"/>
          <w:szCs w:val="20"/>
        </w:rPr>
        <w:t>658 160 824</w:t>
      </w:r>
      <w:r w:rsidR="000061C7" w:rsidRPr="00DB2EF7">
        <w:rPr>
          <w:rFonts w:asciiTheme="majorHAnsi" w:hAnsiTheme="majorHAnsi"/>
          <w:sz w:val="20"/>
          <w:szCs w:val="20"/>
        </w:rPr>
        <w:t xml:space="preserve"> - </w:t>
      </w:r>
      <w:hyperlink r:id="rId15" w:history="1">
        <w:r w:rsidR="0035072A" w:rsidRPr="00DB2EF7">
          <w:rPr>
            <w:rStyle w:val="Hipervnculo"/>
            <w:rFonts w:asciiTheme="majorHAnsi" w:hAnsiTheme="majorHAnsi"/>
            <w:sz w:val="20"/>
            <w:szCs w:val="20"/>
          </w:rPr>
          <w:t>comunicacion@despertaferro-ediciones.com</w:t>
        </w:r>
      </w:hyperlink>
      <w:r w:rsidR="00AE1B79">
        <w:rPr>
          <w:noProof/>
        </w:rPr>
        <w:pict w14:anchorId="34DCF7D7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D61SnG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AE1B79">
        <w:rPr>
          <w:noProof/>
        </w:rPr>
        <w:pict w14:anchorId="779B60A8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C0Pqh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1B79" w:rsidRDefault="00AE1B79" w:rsidP="008B076F">
      <w:pPr>
        <w:spacing w:after="0" w:line="240" w:lineRule="auto"/>
      </w:pPr>
      <w:r>
        <w:separator/>
      </w:r>
    </w:p>
  </w:endnote>
  <w:endnote w:type="continuationSeparator" w:id="0">
    <w:p w:rsidR="00AE1B79" w:rsidRDefault="00AE1B79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LiberationSerif-Regular">
    <w:altName w:val="MS Gothic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1B79" w:rsidRDefault="00AE1B79" w:rsidP="008B076F">
      <w:pPr>
        <w:spacing w:after="0" w:line="240" w:lineRule="auto"/>
      </w:pPr>
      <w:r>
        <w:separator/>
      </w:r>
    </w:p>
  </w:footnote>
  <w:footnote w:type="continuationSeparator" w:id="0">
    <w:p w:rsidR="00AE1B79" w:rsidRDefault="00AE1B79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A590E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144C2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4488"/>
    <w:rsid w:val="00097ECF"/>
    <w:rsid w:val="000A286B"/>
    <w:rsid w:val="000B1E12"/>
    <w:rsid w:val="000D760A"/>
    <w:rsid w:val="000F341A"/>
    <w:rsid w:val="00103864"/>
    <w:rsid w:val="00110556"/>
    <w:rsid w:val="00111F0C"/>
    <w:rsid w:val="00121597"/>
    <w:rsid w:val="00160997"/>
    <w:rsid w:val="001651A5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6CBE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818FC"/>
    <w:rsid w:val="006852C4"/>
    <w:rsid w:val="006A6B49"/>
    <w:rsid w:val="006B0E3F"/>
    <w:rsid w:val="006B75E9"/>
    <w:rsid w:val="006B7BF3"/>
    <w:rsid w:val="006C0123"/>
    <w:rsid w:val="006C21CF"/>
    <w:rsid w:val="006C2A17"/>
    <w:rsid w:val="006D11DE"/>
    <w:rsid w:val="006D4CF1"/>
    <w:rsid w:val="006E701B"/>
    <w:rsid w:val="006F1B65"/>
    <w:rsid w:val="006F1C0E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D225D"/>
    <w:rsid w:val="007F5667"/>
    <w:rsid w:val="007F76E5"/>
    <w:rsid w:val="00804257"/>
    <w:rsid w:val="00807B9A"/>
    <w:rsid w:val="00810BD9"/>
    <w:rsid w:val="0082255E"/>
    <w:rsid w:val="00832AFE"/>
    <w:rsid w:val="00832FCC"/>
    <w:rsid w:val="00850A94"/>
    <w:rsid w:val="008665D9"/>
    <w:rsid w:val="00867EA0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634DD"/>
    <w:rsid w:val="009852D6"/>
    <w:rsid w:val="0099468B"/>
    <w:rsid w:val="009947FA"/>
    <w:rsid w:val="009B69AA"/>
    <w:rsid w:val="009D7795"/>
    <w:rsid w:val="00A10BE3"/>
    <w:rsid w:val="00A1596F"/>
    <w:rsid w:val="00A1661F"/>
    <w:rsid w:val="00A33011"/>
    <w:rsid w:val="00A44E56"/>
    <w:rsid w:val="00A508CC"/>
    <w:rsid w:val="00A513E6"/>
    <w:rsid w:val="00A7219A"/>
    <w:rsid w:val="00A73829"/>
    <w:rsid w:val="00AA04EE"/>
    <w:rsid w:val="00AE1B79"/>
    <w:rsid w:val="00AE7507"/>
    <w:rsid w:val="00B03ADF"/>
    <w:rsid w:val="00B048F0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67E96"/>
    <w:rsid w:val="00B943E9"/>
    <w:rsid w:val="00B95846"/>
    <w:rsid w:val="00BA39E1"/>
    <w:rsid w:val="00BB3619"/>
    <w:rsid w:val="00BB4359"/>
    <w:rsid w:val="00BB4A3A"/>
    <w:rsid w:val="00BC66CE"/>
    <w:rsid w:val="00BD68CA"/>
    <w:rsid w:val="00BF5F13"/>
    <w:rsid w:val="00C04FBE"/>
    <w:rsid w:val="00C17175"/>
    <w:rsid w:val="00C226E2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97F0A"/>
    <w:rsid w:val="00DA7D4F"/>
    <w:rsid w:val="00DB2EF7"/>
    <w:rsid w:val="00DB65A6"/>
    <w:rsid w:val="00DD42B4"/>
    <w:rsid w:val="00DE18C4"/>
    <w:rsid w:val="00DE7B3A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9498C"/>
    <w:rsid w:val="00EB3B81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6942B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retorno-rey-primera-guerra-anglo-afga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9BD9-ECC0-9F47-B57C-C4566F3C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24</cp:revision>
  <dcterms:created xsi:type="dcterms:W3CDTF">2019-05-21T05:00:00Z</dcterms:created>
  <dcterms:modified xsi:type="dcterms:W3CDTF">2021-05-26T06:49:00Z</dcterms:modified>
</cp:coreProperties>
</file>