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5BF3E6F1"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0F636B">
        <w:rPr>
          <w:rFonts w:asciiTheme="majorHAnsi" w:hAnsiTheme="majorHAnsi"/>
          <w:b/>
          <w:color w:val="8C1A21"/>
          <w:sz w:val="36"/>
          <w:szCs w:val="36"/>
        </w:rPr>
        <w:t xml:space="preserve">El </w:t>
      </w:r>
      <w:r w:rsidR="00EB3A10">
        <w:rPr>
          <w:rFonts w:asciiTheme="majorHAnsi" w:hAnsiTheme="majorHAnsi"/>
          <w:b/>
          <w:color w:val="8C1A21"/>
          <w:sz w:val="36"/>
          <w:szCs w:val="36"/>
        </w:rPr>
        <w:t>sangriento frente olvidado</w:t>
      </w:r>
      <w:r w:rsidR="000F636B">
        <w:rPr>
          <w:rFonts w:asciiTheme="majorHAnsi" w:hAnsiTheme="majorHAnsi"/>
          <w:b/>
          <w:color w:val="8C1A21"/>
          <w:sz w:val="36"/>
          <w:szCs w:val="36"/>
        </w:rPr>
        <w:t xml:space="preserve"> </w:t>
      </w:r>
      <w:r w:rsidR="00EB3A10">
        <w:rPr>
          <w:rFonts w:asciiTheme="majorHAnsi" w:hAnsiTheme="majorHAnsi"/>
          <w:b/>
          <w:color w:val="8C1A21"/>
          <w:sz w:val="36"/>
          <w:szCs w:val="36"/>
        </w:rPr>
        <w:t>de</w:t>
      </w:r>
      <w:r w:rsidR="000F636B">
        <w:rPr>
          <w:rFonts w:asciiTheme="majorHAnsi" w:hAnsiTheme="majorHAnsi"/>
          <w:b/>
          <w:color w:val="8C1A21"/>
          <w:sz w:val="36"/>
          <w:szCs w:val="36"/>
        </w:rPr>
        <w:t xml:space="preserve"> la Guerra Civil</w:t>
      </w:r>
    </w:p>
    <w:p w14:paraId="65ADB78D" w14:textId="134D2F0D" w:rsidR="00C32AFA" w:rsidRPr="0068275C" w:rsidRDefault="000F636B" w:rsidP="00C32AFA">
      <w:pPr>
        <w:spacing w:before="360"/>
        <w:ind w:left="-900" w:right="-907"/>
        <w:contextualSpacing/>
        <w:jc w:val="center"/>
        <w:rPr>
          <w:rFonts w:asciiTheme="majorHAnsi" w:hAnsiTheme="majorHAnsi"/>
          <w:b/>
          <w:bCs/>
          <w:sz w:val="24"/>
          <w:szCs w:val="24"/>
        </w:rPr>
      </w:pPr>
      <w:r>
        <w:rPr>
          <w:rFonts w:asciiTheme="majorHAnsi" w:hAnsiTheme="majorHAnsi"/>
          <w:b/>
          <w:bCs/>
          <w:sz w:val="24"/>
          <w:szCs w:val="24"/>
        </w:rPr>
        <w:t xml:space="preserve">Lejos de los escenarios bélicos más conocidos </w:t>
      </w:r>
      <w:r w:rsidR="001E7505">
        <w:rPr>
          <w:rFonts w:asciiTheme="majorHAnsi" w:hAnsiTheme="majorHAnsi"/>
          <w:b/>
          <w:bCs/>
          <w:sz w:val="24"/>
          <w:szCs w:val="24"/>
        </w:rPr>
        <w:t xml:space="preserve">del conflicto </w:t>
      </w:r>
      <w:r>
        <w:rPr>
          <w:rFonts w:asciiTheme="majorHAnsi" w:hAnsiTheme="majorHAnsi"/>
          <w:b/>
          <w:bCs/>
          <w:sz w:val="24"/>
          <w:szCs w:val="24"/>
        </w:rPr>
        <w:t xml:space="preserve">existieron </w:t>
      </w:r>
      <w:r w:rsidR="0068275C">
        <w:rPr>
          <w:rFonts w:asciiTheme="majorHAnsi" w:hAnsiTheme="majorHAnsi"/>
          <w:b/>
          <w:bCs/>
          <w:sz w:val="24"/>
          <w:szCs w:val="24"/>
        </w:rPr>
        <w:t>dos</w:t>
      </w:r>
      <w:r>
        <w:rPr>
          <w:rFonts w:asciiTheme="majorHAnsi" w:hAnsiTheme="majorHAnsi"/>
          <w:b/>
          <w:bCs/>
          <w:sz w:val="24"/>
          <w:szCs w:val="24"/>
        </w:rPr>
        <w:t xml:space="preserve"> </w:t>
      </w:r>
      <w:r w:rsidR="00AD4BA3">
        <w:rPr>
          <w:rFonts w:asciiTheme="majorHAnsi" w:hAnsiTheme="majorHAnsi"/>
          <w:b/>
          <w:bCs/>
          <w:sz w:val="24"/>
          <w:szCs w:val="24"/>
        </w:rPr>
        <w:t>encarnizados</w:t>
      </w:r>
      <w:r>
        <w:rPr>
          <w:rFonts w:asciiTheme="majorHAnsi" w:hAnsiTheme="majorHAnsi"/>
          <w:b/>
          <w:bCs/>
          <w:sz w:val="24"/>
          <w:szCs w:val="24"/>
        </w:rPr>
        <w:t xml:space="preserve"> frentes de batalla olvidados</w:t>
      </w:r>
      <w:r w:rsidR="0068275C">
        <w:rPr>
          <w:rFonts w:asciiTheme="majorHAnsi" w:hAnsiTheme="majorHAnsi"/>
          <w:b/>
          <w:bCs/>
          <w:sz w:val="24"/>
          <w:szCs w:val="24"/>
        </w:rPr>
        <w:t>: Toledo y Guadalajara</w:t>
      </w:r>
      <w:r w:rsidR="00C32AFA">
        <w:rPr>
          <w:rFonts w:asciiTheme="majorHAnsi" w:hAnsiTheme="majorHAnsi"/>
          <w:b/>
          <w:bCs/>
          <w:sz w:val="24"/>
          <w:szCs w:val="24"/>
        </w:rPr>
        <w:t>.</w:t>
      </w:r>
      <w:r>
        <w:rPr>
          <w:rFonts w:asciiTheme="majorHAnsi" w:hAnsiTheme="majorHAnsi"/>
          <w:b/>
          <w:bCs/>
          <w:sz w:val="24"/>
          <w:szCs w:val="24"/>
        </w:rPr>
        <w:t xml:space="preserve"> El arqueólogo Luis A. Ruiz Casero se ha propuesto recuperar</w:t>
      </w:r>
      <w:r w:rsidR="0068275C">
        <w:rPr>
          <w:rFonts w:asciiTheme="majorHAnsi" w:hAnsiTheme="majorHAnsi"/>
          <w:b/>
          <w:bCs/>
          <w:sz w:val="24"/>
          <w:szCs w:val="24"/>
        </w:rPr>
        <w:t xml:space="preserve"> la memoria </w:t>
      </w:r>
      <w:r w:rsidR="001E7505">
        <w:rPr>
          <w:rFonts w:asciiTheme="majorHAnsi" w:hAnsiTheme="majorHAnsi"/>
          <w:b/>
          <w:bCs/>
          <w:sz w:val="24"/>
          <w:szCs w:val="24"/>
        </w:rPr>
        <w:t>de una</w:t>
      </w:r>
      <w:r w:rsidR="0068275C">
        <w:rPr>
          <w:rFonts w:asciiTheme="majorHAnsi" w:hAnsiTheme="majorHAnsi"/>
          <w:b/>
          <w:bCs/>
          <w:sz w:val="24"/>
          <w:szCs w:val="24"/>
        </w:rPr>
        <w:t xml:space="preserve"> guerra cruel y de una escala hasta ahora desconocida</w:t>
      </w:r>
      <w:r>
        <w:rPr>
          <w:rFonts w:asciiTheme="majorHAnsi" w:hAnsiTheme="majorHAnsi"/>
          <w:b/>
          <w:bCs/>
          <w:sz w:val="24"/>
          <w:szCs w:val="24"/>
        </w:rPr>
        <w:t>.</w:t>
      </w:r>
      <w:r w:rsidR="0068275C">
        <w:rPr>
          <w:rFonts w:asciiTheme="majorHAnsi" w:hAnsiTheme="majorHAnsi"/>
          <w:b/>
          <w:bCs/>
          <w:sz w:val="24"/>
          <w:szCs w:val="24"/>
        </w:rPr>
        <w:t xml:space="preserve"> </w:t>
      </w:r>
      <w:r w:rsidR="00E37DBC">
        <w:rPr>
          <w:rFonts w:asciiTheme="majorHAnsi" w:hAnsiTheme="majorHAnsi"/>
          <w:b/>
          <w:bCs/>
          <w:sz w:val="24"/>
          <w:szCs w:val="24"/>
        </w:rPr>
        <w:t xml:space="preserve">Un conflicto </w:t>
      </w:r>
      <w:r w:rsidR="009572D9">
        <w:rPr>
          <w:rFonts w:asciiTheme="majorHAnsi" w:hAnsiTheme="majorHAnsi"/>
          <w:b/>
          <w:bCs/>
          <w:sz w:val="24"/>
          <w:szCs w:val="24"/>
        </w:rPr>
        <w:t>sordo, desdibujado,</w:t>
      </w:r>
      <w:r w:rsidR="00E37DBC">
        <w:rPr>
          <w:rFonts w:asciiTheme="majorHAnsi" w:hAnsiTheme="majorHAnsi"/>
          <w:b/>
          <w:bCs/>
          <w:sz w:val="24"/>
          <w:szCs w:val="24"/>
        </w:rPr>
        <w:t xml:space="preserve"> que poco tiene</w:t>
      </w:r>
      <w:r w:rsidR="0068275C">
        <w:rPr>
          <w:rFonts w:asciiTheme="majorHAnsi" w:hAnsiTheme="majorHAnsi"/>
          <w:b/>
          <w:bCs/>
          <w:sz w:val="24"/>
          <w:szCs w:val="24"/>
        </w:rPr>
        <w:t xml:space="preserve"> que </w:t>
      </w:r>
      <w:r w:rsidR="0068275C" w:rsidRPr="0068275C">
        <w:rPr>
          <w:rFonts w:asciiTheme="majorHAnsi" w:hAnsiTheme="majorHAnsi"/>
          <w:b/>
          <w:bCs/>
          <w:sz w:val="24"/>
          <w:szCs w:val="24"/>
        </w:rPr>
        <w:t>ver con los</w:t>
      </w:r>
      <w:r w:rsidRPr="0068275C">
        <w:rPr>
          <w:rFonts w:asciiTheme="majorHAnsi" w:hAnsiTheme="majorHAnsi"/>
          <w:b/>
          <w:bCs/>
          <w:sz w:val="24"/>
          <w:szCs w:val="24"/>
        </w:rPr>
        <w:t xml:space="preserve"> </w:t>
      </w:r>
      <w:r w:rsidR="00A1563B">
        <w:rPr>
          <w:rFonts w:asciiTheme="majorHAnsi" w:hAnsiTheme="majorHAnsi"/>
          <w:b/>
          <w:bCs/>
          <w:sz w:val="24"/>
          <w:szCs w:val="24"/>
        </w:rPr>
        <w:t xml:space="preserve">tradicionalmente considerados </w:t>
      </w:r>
      <w:r w:rsidR="0068275C" w:rsidRPr="0068275C">
        <w:rPr>
          <w:rFonts w:asciiTheme="majorHAnsi" w:hAnsiTheme="majorHAnsi"/>
          <w:b/>
          <w:bCs/>
          <w:sz w:val="24"/>
          <w:szCs w:val="24"/>
        </w:rPr>
        <w:t>«frentes en calma»</w:t>
      </w:r>
      <w:r w:rsidR="00A1563B">
        <w:rPr>
          <w:rFonts w:asciiTheme="majorHAnsi" w:hAnsiTheme="majorHAnsi"/>
          <w:b/>
          <w:bCs/>
          <w:sz w:val="24"/>
          <w:szCs w:val="24"/>
        </w:rPr>
        <w:t>.</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10B611C9">
            <wp:simplePos x="0" y="0"/>
            <wp:positionH relativeFrom="column">
              <wp:posOffset>-571500</wp:posOffset>
            </wp:positionH>
            <wp:positionV relativeFrom="paragraph">
              <wp:posOffset>274320</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13B9B633" w:rsidR="00706F87" w:rsidRDefault="00875F7E" w:rsidP="00706F87">
      <w:pPr>
        <w:ind w:left="-902" w:right="-856"/>
        <w:contextualSpacing/>
        <w:jc w:val="both"/>
        <w:rPr>
          <w:rFonts w:asciiTheme="majorHAnsi" w:hAnsiTheme="majorHAnsi"/>
          <w:sz w:val="21"/>
          <w:szCs w:val="21"/>
        </w:rPr>
      </w:pPr>
      <w:r>
        <w:rPr>
          <w:rFonts w:asciiTheme="majorHAnsi" w:hAnsiTheme="majorHAnsi"/>
          <w:sz w:val="21"/>
          <w:szCs w:val="21"/>
          <w:lang w:val="ca-ES"/>
        </w:rPr>
        <w:t>3</w:t>
      </w:r>
      <w:r w:rsidR="00385F16">
        <w:rPr>
          <w:rFonts w:asciiTheme="majorHAnsi" w:hAnsiTheme="majorHAnsi"/>
          <w:sz w:val="21"/>
          <w:szCs w:val="21"/>
          <w:lang w:val="ca-ES"/>
        </w:rPr>
        <w:t>0</w:t>
      </w:r>
      <w:r w:rsidR="00A66543" w:rsidRPr="008E64D5">
        <w:rPr>
          <w:rFonts w:asciiTheme="majorHAnsi" w:hAnsiTheme="majorHAnsi"/>
          <w:sz w:val="21"/>
          <w:szCs w:val="21"/>
        </w:rPr>
        <w:t>-</w:t>
      </w:r>
      <w:r>
        <w:rPr>
          <w:rFonts w:asciiTheme="majorHAnsi" w:hAnsiTheme="majorHAnsi"/>
          <w:sz w:val="21"/>
          <w:szCs w:val="21"/>
        </w:rPr>
        <w:t>8</w:t>
      </w:r>
      <w:r w:rsidR="00A66543" w:rsidRPr="008E64D5">
        <w:rPr>
          <w:rFonts w:asciiTheme="majorHAnsi" w:hAnsiTheme="majorHAnsi"/>
          <w:sz w:val="21"/>
          <w:szCs w:val="21"/>
        </w:rPr>
        <w:t>-202</w:t>
      </w:r>
      <w:r w:rsidR="00385F16">
        <w:rPr>
          <w:rFonts w:asciiTheme="majorHAnsi" w:hAnsiTheme="majorHAnsi"/>
          <w:sz w:val="21"/>
          <w:szCs w:val="21"/>
        </w:rPr>
        <w:t>3</w:t>
      </w:r>
      <w:r w:rsidR="00A66543" w:rsidRPr="008E64D5">
        <w:rPr>
          <w:rFonts w:asciiTheme="majorHAnsi" w:hAnsiTheme="majorHAnsi"/>
          <w:sz w:val="21"/>
          <w:szCs w:val="21"/>
        </w:rPr>
        <w:t xml:space="preserve"> – La editorial Desperta Ferro Ediciones publica </w:t>
      </w:r>
      <w:r w:rsidR="00626C0C">
        <w:rPr>
          <w:rFonts w:asciiTheme="majorHAnsi" w:hAnsiTheme="majorHAnsi"/>
          <w:i/>
          <w:iCs/>
          <w:sz w:val="21"/>
          <w:szCs w:val="21"/>
        </w:rPr>
        <w:t>Sin lustre sin gloria. Toledo y Guadalajara, frentes olvidados de la Guerra Civil</w:t>
      </w:r>
      <w:r w:rsidR="00D43A37">
        <w:rPr>
          <w:rFonts w:asciiTheme="majorHAnsi" w:hAnsiTheme="majorHAnsi"/>
          <w:sz w:val="21"/>
          <w:szCs w:val="21"/>
        </w:rPr>
        <w:t>,</w:t>
      </w:r>
      <w:r w:rsidR="000446AD" w:rsidRPr="008E64D5">
        <w:rPr>
          <w:rFonts w:asciiTheme="majorHAnsi" w:hAnsiTheme="majorHAnsi"/>
          <w:sz w:val="21"/>
          <w:szCs w:val="21"/>
        </w:rPr>
        <w:t xml:space="preserve"> de </w:t>
      </w:r>
      <w:r w:rsidR="00626C0C">
        <w:rPr>
          <w:rFonts w:asciiTheme="majorHAnsi" w:hAnsiTheme="majorHAnsi"/>
          <w:sz w:val="21"/>
          <w:szCs w:val="21"/>
        </w:rPr>
        <w:t>Luis A. Ruiz Casero</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7694CB48" w14:textId="6C981B48" w:rsidR="00626C0C" w:rsidRDefault="00626C0C" w:rsidP="00626C0C">
      <w:pPr>
        <w:ind w:left="-902" w:right="-856"/>
        <w:contextualSpacing/>
        <w:jc w:val="both"/>
        <w:rPr>
          <w:rFonts w:asciiTheme="majorHAnsi" w:hAnsiTheme="majorHAnsi"/>
          <w:sz w:val="21"/>
          <w:szCs w:val="21"/>
        </w:rPr>
      </w:pPr>
      <w:r>
        <w:rPr>
          <w:rFonts w:asciiTheme="majorHAnsi" w:hAnsiTheme="majorHAnsi"/>
          <w:sz w:val="21"/>
          <w:szCs w:val="21"/>
        </w:rPr>
        <w:t>C</w:t>
      </w:r>
      <w:r w:rsidRPr="00385F16">
        <w:rPr>
          <w:rFonts w:asciiTheme="majorHAnsi" w:hAnsiTheme="majorHAnsi"/>
          <w:sz w:val="21"/>
          <w:szCs w:val="21"/>
        </w:rPr>
        <w:t xml:space="preserve">on una prosa que sitúa </w:t>
      </w:r>
      <w:r w:rsidR="00D43A37">
        <w:rPr>
          <w:rFonts w:asciiTheme="majorHAnsi" w:hAnsiTheme="majorHAnsi"/>
          <w:sz w:val="21"/>
          <w:szCs w:val="21"/>
        </w:rPr>
        <w:t>a este ensayo</w:t>
      </w:r>
      <w:r w:rsidRPr="00385F16">
        <w:rPr>
          <w:rFonts w:asciiTheme="majorHAnsi" w:hAnsiTheme="majorHAnsi"/>
          <w:sz w:val="21"/>
          <w:szCs w:val="21"/>
        </w:rPr>
        <w:t xml:space="preserve"> en la mejor tradición de los grandes autores de historia militar, </w:t>
      </w:r>
      <w:r>
        <w:rPr>
          <w:rFonts w:asciiTheme="majorHAnsi" w:hAnsiTheme="majorHAnsi"/>
          <w:sz w:val="21"/>
          <w:szCs w:val="21"/>
        </w:rPr>
        <w:t xml:space="preserve">Ruiz Casero </w:t>
      </w:r>
      <w:r w:rsidRPr="00385F16">
        <w:rPr>
          <w:rFonts w:asciiTheme="majorHAnsi" w:hAnsiTheme="majorHAnsi"/>
          <w:sz w:val="21"/>
          <w:szCs w:val="21"/>
        </w:rPr>
        <w:t xml:space="preserve">retrata </w:t>
      </w:r>
      <w:r>
        <w:rPr>
          <w:rFonts w:asciiTheme="majorHAnsi" w:hAnsiTheme="majorHAnsi"/>
          <w:sz w:val="21"/>
          <w:szCs w:val="21"/>
        </w:rPr>
        <w:t>una</w:t>
      </w:r>
      <w:r w:rsidRPr="00385F16">
        <w:rPr>
          <w:rFonts w:asciiTheme="majorHAnsi" w:hAnsiTheme="majorHAnsi"/>
          <w:sz w:val="21"/>
          <w:szCs w:val="21"/>
        </w:rPr>
        <w:t xml:space="preserve"> guerra cruel, áspera, en la que los combatientes morían en el páramo sin la pátina gloriosa de las grandes maniobras. </w:t>
      </w:r>
      <w:r>
        <w:rPr>
          <w:rFonts w:asciiTheme="majorHAnsi" w:hAnsiTheme="majorHAnsi"/>
          <w:sz w:val="21"/>
          <w:szCs w:val="21"/>
        </w:rPr>
        <w:t>Una</w:t>
      </w:r>
      <w:r w:rsidRPr="00385F16">
        <w:rPr>
          <w:rFonts w:asciiTheme="majorHAnsi" w:hAnsiTheme="majorHAnsi"/>
          <w:sz w:val="21"/>
          <w:szCs w:val="21"/>
        </w:rPr>
        <w:t xml:space="preserve"> muerte </w:t>
      </w:r>
      <w:r>
        <w:rPr>
          <w:rFonts w:asciiTheme="majorHAnsi" w:hAnsiTheme="majorHAnsi"/>
          <w:sz w:val="21"/>
          <w:szCs w:val="21"/>
        </w:rPr>
        <w:t xml:space="preserve">que </w:t>
      </w:r>
      <w:r w:rsidRPr="00385F16">
        <w:rPr>
          <w:rFonts w:asciiTheme="majorHAnsi" w:hAnsiTheme="majorHAnsi"/>
          <w:sz w:val="21"/>
          <w:szCs w:val="21"/>
        </w:rPr>
        <w:t xml:space="preserve">no entiende de gestas. De este relato de las operaciones libradas en los frentes </w:t>
      </w:r>
      <w:r>
        <w:rPr>
          <w:rFonts w:asciiTheme="majorHAnsi" w:hAnsiTheme="majorHAnsi"/>
          <w:sz w:val="21"/>
          <w:szCs w:val="21"/>
        </w:rPr>
        <w:t xml:space="preserve">olvidados </w:t>
      </w:r>
      <w:r w:rsidRPr="00385F16">
        <w:rPr>
          <w:rFonts w:asciiTheme="majorHAnsi" w:hAnsiTheme="majorHAnsi"/>
          <w:sz w:val="21"/>
          <w:szCs w:val="21"/>
        </w:rPr>
        <w:t xml:space="preserve">de </w:t>
      </w:r>
      <w:r>
        <w:rPr>
          <w:rFonts w:asciiTheme="majorHAnsi" w:hAnsiTheme="majorHAnsi"/>
          <w:sz w:val="21"/>
          <w:szCs w:val="21"/>
        </w:rPr>
        <w:t>Toledo y Guadalajara</w:t>
      </w:r>
      <w:r w:rsidRPr="00385F16">
        <w:rPr>
          <w:rFonts w:asciiTheme="majorHAnsi" w:hAnsiTheme="majorHAnsi"/>
          <w:sz w:val="21"/>
          <w:szCs w:val="21"/>
        </w:rPr>
        <w:t xml:space="preserve"> emerge una nueva narrativa de la Guerra Civil</w:t>
      </w:r>
      <w:r w:rsidR="0077452D">
        <w:rPr>
          <w:rFonts w:asciiTheme="majorHAnsi" w:hAnsiTheme="majorHAnsi"/>
          <w:sz w:val="21"/>
          <w:szCs w:val="21"/>
        </w:rPr>
        <w:t xml:space="preserve"> española</w:t>
      </w:r>
      <w:r w:rsidRPr="00385F16">
        <w:rPr>
          <w:rFonts w:asciiTheme="majorHAnsi" w:hAnsiTheme="majorHAnsi"/>
          <w:sz w:val="21"/>
          <w:szCs w:val="21"/>
        </w:rPr>
        <w:t>, con despliegues violentísimos aún en los sectores más apartados.</w:t>
      </w:r>
    </w:p>
    <w:p w14:paraId="0032F045" w14:textId="6E933317" w:rsidR="00626C0C" w:rsidRDefault="00385F16" w:rsidP="00F141FA">
      <w:pPr>
        <w:ind w:left="-902" w:right="-856"/>
        <w:contextualSpacing/>
        <w:jc w:val="both"/>
        <w:rPr>
          <w:rFonts w:asciiTheme="majorHAnsi" w:hAnsiTheme="majorHAnsi"/>
          <w:sz w:val="21"/>
          <w:szCs w:val="21"/>
        </w:rPr>
      </w:pPr>
      <w:r w:rsidRPr="00385F16">
        <w:rPr>
          <w:rFonts w:asciiTheme="majorHAnsi" w:hAnsiTheme="majorHAnsi"/>
          <w:sz w:val="21"/>
          <w:szCs w:val="21"/>
        </w:rPr>
        <w:t xml:space="preserve">Tras el cruento ciclo de batallas en torno a Madrid </w:t>
      </w:r>
      <w:r w:rsidR="00626C0C">
        <w:rPr>
          <w:rFonts w:asciiTheme="majorHAnsi" w:hAnsiTheme="majorHAnsi"/>
          <w:sz w:val="21"/>
          <w:szCs w:val="21"/>
        </w:rPr>
        <w:t>en</w:t>
      </w:r>
      <w:r w:rsidRPr="00385F16">
        <w:rPr>
          <w:rFonts w:asciiTheme="majorHAnsi" w:hAnsiTheme="majorHAnsi"/>
          <w:sz w:val="21"/>
          <w:szCs w:val="21"/>
        </w:rPr>
        <w:t xml:space="preserve"> el primer invierno de la </w:t>
      </w:r>
      <w:r w:rsidR="0077452D">
        <w:rPr>
          <w:rFonts w:asciiTheme="majorHAnsi" w:hAnsiTheme="majorHAnsi"/>
          <w:sz w:val="21"/>
          <w:szCs w:val="21"/>
        </w:rPr>
        <w:t>contienda</w:t>
      </w:r>
      <w:r w:rsidRPr="00385F16">
        <w:rPr>
          <w:rFonts w:asciiTheme="majorHAnsi" w:hAnsiTheme="majorHAnsi"/>
          <w:sz w:val="21"/>
          <w:szCs w:val="21"/>
        </w:rPr>
        <w:t xml:space="preserve">, parecería que la lucha en los flancos de la capital se había extinguido. Pero en los frentes estabilizados </w:t>
      </w:r>
      <w:r w:rsidR="00626C0C">
        <w:rPr>
          <w:rFonts w:asciiTheme="majorHAnsi" w:hAnsiTheme="majorHAnsi"/>
          <w:sz w:val="21"/>
          <w:szCs w:val="21"/>
        </w:rPr>
        <w:t>de Castilla</w:t>
      </w:r>
      <w:r w:rsidRPr="00385F16">
        <w:rPr>
          <w:rFonts w:asciiTheme="majorHAnsi" w:hAnsiTheme="majorHAnsi"/>
          <w:sz w:val="21"/>
          <w:szCs w:val="21"/>
        </w:rPr>
        <w:t xml:space="preserve"> la matanza no había hecho más que empezar. </w:t>
      </w:r>
      <w:r w:rsidR="00626C0C">
        <w:rPr>
          <w:rFonts w:asciiTheme="majorHAnsi" w:hAnsiTheme="majorHAnsi"/>
          <w:sz w:val="21"/>
          <w:szCs w:val="21"/>
        </w:rPr>
        <w:t>En</w:t>
      </w:r>
      <w:r w:rsidRPr="00385F16">
        <w:rPr>
          <w:rFonts w:asciiTheme="majorHAnsi" w:hAnsiTheme="majorHAnsi"/>
          <w:sz w:val="21"/>
          <w:szCs w:val="21"/>
        </w:rPr>
        <w:t xml:space="preserve"> </w:t>
      </w:r>
      <w:r w:rsidR="00D43A37">
        <w:rPr>
          <w:rFonts w:asciiTheme="majorHAnsi" w:hAnsiTheme="majorHAnsi"/>
          <w:sz w:val="21"/>
          <w:szCs w:val="21"/>
        </w:rPr>
        <w:t xml:space="preserve">este territorio </w:t>
      </w:r>
      <w:r w:rsidRPr="00385F16">
        <w:rPr>
          <w:rFonts w:asciiTheme="majorHAnsi" w:hAnsiTheme="majorHAnsi"/>
          <w:sz w:val="21"/>
          <w:szCs w:val="21"/>
        </w:rPr>
        <w:t xml:space="preserve">se libró a lo largo de dos años una guerra olvidada, a una escala hasta ahora desconocida, que causó un enorme sufrimiento a quienes la vivieron. En Toledo y Guadalajara se sucedieron los golpes de mano, los bombardeos, y las razias hasta el final de la guerra, y en ocasiones tuvieron lugar allí operaciones importantes, en las que intervinieron miles de hombres apoyados por abundante artillería, carros y aviación. </w:t>
      </w:r>
    </w:p>
    <w:p w14:paraId="305601BE" w14:textId="77777777" w:rsidR="00626C0C" w:rsidRDefault="00385F16" w:rsidP="000928CD">
      <w:pPr>
        <w:ind w:left="-902" w:right="-856"/>
        <w:contextualSpacing/>
        <w:jc w:val="both"/>
        <w:rPr>
          <w:rFonts w:asciiTheme="majorHAnsi" w:hAnsiTheme="majorHAnsi"/>
          <w:sz w:val="21"/>
          <w:szCs w:val="21"/>
        </w:rPr>
      </w:pPr>
      <w:r w:rsidRPr="00385F16">
        <w:rPr>
          <w:rFonts w:asciiTheme="majorHAnsi" w:hAnsiTheme="majorHAnsi"/>
          <w:sz w:val="21"/>
          <w:szCs w:val="21"/>
        </w:rPr>
        <w:t xml:space="preserve">Con contadas excepciones se trató de un conflicto sordo, desdibujado, librado en lugares remotos, sin aparente influencia en el desarrollo global de la guerra. Las fuentes dibujan de manera inequívoca un escenario de terror cotidiano más allá de las grandes batallas bien conocidas de Brunete, Teruel o el Ebro, que poco tiene que ver con los «frentes en calma» que algunos historiadores han descrito. </w:t>
      </w:r>
    </w:p>
    <w:p w14:paraId="6EEA7D10" w14:textId="32CD59FE" w:rsidR="00706F87" w:rsidRPr="00EB3A10" w:rsidRDefault="00706F87" w:rsidP="001E7505">
      <w:pPr>
        <w:spacing w:after="0"/>
        <w:jc w:val="center"/>
        <w:rPr>
          <w:rFonts w:asciiTheme="majorHAnsi" w:hAnsiTheme="majorHAnsi"/>
          <w:b/>
          <w:bCs/>
          <w:color w:val="C00000"/>
          <w:sz w:val="20"/>
          <w:szCs w:val="20"/>
        </w:rPr>
      </w:pPr>
    </w:p>
    <w:p w14:paraId="08D9B438" w14:textId="799F14A3" w:rsidR="001E7505" w:rsidRPr="00EB3A10" w:rsidRDefault="00A1563B" w:rsidP="001E7505">
      <w:pPr>
        <w:spacing w:after="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9776" behindDoc="0" locked="0" layoutInCell="1" allowOverlap="1" wp14:anchorId="2A8AB03F" wp14:editId="75DF9392">
            <wp:simplePos x="0" y="0"/>
            <wp:positionH relativeFrom="column">
              <wp:posOffset>-492760</wp:posOffset>
            </wp:positionH>
            <wp:positionV relativeFrom="paragraph">
              <wp:posOffset>286385</wp:posOffset>
            </wp:positionV>
            <wp:extent cx="1552575" cy="135572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l="27218" r="23923" b="56459"/>
                    <a:stretch/>
                  </pic:blipFill>
                  <pic:spPr bwMode="auto">
                    <a:xfrm>
                      <a:off x="0" y="0"/>
                      <a:ext cx="1552575" cy="135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CF6155" w14:textId="00167BFC" w:rsidR="00DE0F1E" w:rsidRDefault="00DE0F1E" w:rsidP="00706F87">
      <w:pPr>
        <w:ind w:left="-901" w:right="-901"/>
        <w:jc w:val="both"/>
        <w:rPr>
          <w:rFonts w:asciiTheme="majorHAnsi" w:hAnsiTheme="majorHAnsi"/>
          <w:sz w:val="21"/>
          <w:szCs w:val="21"/>
        </w:rPr>
      </w:pPr>
      <w:r>
        <w:rPr>
          <w:rFonts w:asciiTheme="majorHAnsi" w:hAnsiTheme="majorHAnsi"/>
          <w:b/>
          <w:bCs/>
          <w:sz w:val="21"/>
          <w:szCs w:val="21"/>
        </w:rPr>
        <w:t xml:space="preserve">Luis A. Ruiz </w:t>
      </w:r>
      <w:r w:rsidRPr="00DE0F1E">
        <w:rPr>
          <w:rFonts w:asciiTheme="majorHAnsi" w:hAnsiTheme="majorHAnsi"/>
          <w:b/>
          <w:bCs/>
          <w:sz w:val="21"/>
          <w:szCs w:val="21"/>
        </w:rPr>
        <w:t>Casero</w:t>
      </w:r>
      <w:r w:rsidRPr="00DE0F1E">
        <w:rPr>
          <w:rFonts w:asciiTheme="majorHAnsi" w:hAnsiTheme="majorHAnsi"/>
          <w:sz w:val="21"/>
          <w:szCs w:val="21"/>
        </w:rPr>
        <w:t xml:space="preserve"> (Alcalá de Henares, 1985) es doctor en historia por la UCM y arqu</w:t>
      </w:r>
      <w:r>
        <w:rPr>
          <w:rFonts w:asciiTheme="majorHAnsi" w:hAnsiTheme="majorHAnsi"/>
          <w:sz w:val="21"/>
          <w:szCs w:val="21"/>
        </w:rPr>
        <w:t>e</w:t>
      </w:r>
      <w:r w:rsidRPr="00DE0F1E">
        <w:rPr>
          <w:rFonts w:asciiTheme="majorHAnsi" w:hAnsiTheme="majorHAnsi"/>
          <w:sz w:val="21"/>
          <w:szCs w:val="21"/>
        </w:rPr>
        <w:t>ólogo por la Universidad de Alcalá</w:t>
      </w:r>
      <w:r>
        <w:rPr>
          <w:rFonts w:asciiTheme="majorHAnsi" w:hAnsiTheme="majorHAnsi"/>
          <w:sz w:val="21"/>
          <w:szCs w:val="21"/>
        </w:rPr>
        <w:t>, habiendo cursado dos másters en Arqueología y Educación. En 2015 publicó una monografía sobre la olvidada batalla del sur del Tajo durante la Guerra Civil española, conflicto que ha centrado su actividad investigadora. Es miembro de la Asociación Española de Historia Militar y ha publicado artículos en Archeopress, Springer o Desperta Ferro. Entre sus líneas de investigación pueden mencionarse el estudio de la contienda civil, la pervivencia de la mujer en primera línea tras la militarización de las milicias</w:t>
      </w:r>
      <w:r w:rsidR="008A5A6E">
        <w:rPr>
          <w:rFonts w:asciiTheme="majorHAnsi" w:hAnsiTheme="majorHAnsi"/>
          <w:sz w:val="21"/>
          <w:szCs w:val="21"/>
        </w:rPr>
        <w:t>,</w:t>
      </w:r>
      <w:r>
        <w:rPr>
          <w:rFonts w:asciiTheme="majorHAnsi" w:hAnsiTheme="majorHAnsi"/>
          <w:sz w:val="21"/>
          <w:szCs w:val="21"/>
        </w:rPr>
        <w:t xml:space="preserve"> la materialidad del conflicto y la didáctica del patrimonio.</w:t>
      </w:r>
    </w:p>
    <w:p w14:paraId="2C9C8754" w14:textId="559CF499"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875F7E">
        <w:rPr>
          <w:rFonts w:asciiTheme="majorHAnsi" w:hAnsiTheme="majorHAnsi"/>
          <w:sz w:val="21"/>
          <w:szCs w:val="21"/>
        </w:rPr>
        <w:t>3</w:t>
      </w:r>
      <w:r w:rsidR="00DE0F1E">
        <w:rPr>
          <w:rFonts w:asciiTheme="majorHAnsi" w:hAnsiTheme="majorHAnsi"/>
          <w:sz w:val="21"/>
          <w:szCs w:val="21"/>
        </w:rPr>
        <w:t>0</w:t>
      </w:r>
      <w:r w:rsidR="00083532" w:rsidRPr="008E64D5">
        <w:rPr>
          <w:rFonts w:asciiTheme="majorHAnsi" w:hAnsiTheme="majorHAnsi"/>
          <w:sz w:val="21"/>
          <w:szCs w:val="21"/>
        </w:rPr>
        <w:t xml:space="preserve"> de </w:t>
      </w:r>
      <w:r w:rsidR="00875F7E">
        <w:rPr>
          <w:rFonts w:asciiTheme="majorHAnsi" w:hAnsiTheme="majorHAnsi"/>
          <w:sz w:val="21"/>
          <w:szCs w:val="21"/>
        </w:rPr>
        <w:t>agosto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5AF3018" w14:textId="25F3D1F4"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5AB354E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A1563B">
        <w:rPr>
          <w:rFonts w:asciiTheme="majorHAnsi" w:hAnsiTheme="majorHAnsi"/>
          <w:sz w:val="21"/>
          <w:szCs w:val="21"/>
        </w:rPr>
        <w:t>Guillermo Escribano Jara -</w:t>
      </w:r>
      <w:r w:rsidR="00337D31" w:rsidRPr="008E64D5">
        <w:rPr>
          <w:rFonts w:asciiTheme="majorHAnsi" w:hAnsiTheme="majorHAnsi"/>
          <w:sz w:val="21"/>
          <w:szCs w:val="21"/>
        </w:rPr>
        <w:t xml:space="preserve">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A1563B">
        <w:rPr>
          <w:rFonts w:asciiTheme="majorHAnsi" w:hAnsiTheme="majorHAnsi"/>
          <w:sz w:val="21"/>
          <w:szCs w:val="21"/>
        </w:rPr>
        <w:t xml:space="preserve">16 404 434 </w:t>
      </w:r>
      <w:r w:rsidR="000061C7" w:rsidRPr="008E64D5">
        <w:rPr>
          <w:rFonts w:asciiTheme="majorHAnsi" w:hAnsiTheme="majorHAnsi"/>
          <w:sz w:val="21"/>
          <w:szCs w:val="21"/>
        </w:rPr>
        <w:t xml:space="preserve">-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5C9C" w14:textId="77777777" w:rsidR="00547E48" w:rsidRDefault="00547E48" w:rsidP="008B076F">
      <w:pPr>
        <w:spacing w:after="0" w:line="240" w:lineRule="auto"/>
      </w:pPr>
      <w:r>
        <w:separator/>
      </w:r>
    </w:p>
  </w:endnote>
  <w:endnote w:type="continuationSeparator" w:id="0">
    <w:p w14:paraId="25C0E57A" w14:textId="77777777" w:rsidR="00547E48" w:rsidRDefault="00547E4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4508" w14:textId="77777777" w:rsidR="00547E48" w:rsidRDefault="00547E48" w:rsidP="008B076F">
      <w:pPr>
        <w:spacing w:after="0" w:line="240" w:lineRule="auto"/>
      </w:pPr>
      <w:r>
        <w:separator/>
      </w:r>
    </w:p>
  </w:footnote>
  <w:footnote w:type="continuationSeparator" w:id="0">
    <w:p w14:paraId="41BE6D20" w14:textId="77777777" w:rsidR="00547E48" w:rsidRDefault="00547E4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0F636B"/>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C719D"/>
    <w:rsid w:val="001D7C6F"/>
    <w:rsid w:val="001E7505"/>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77688"/>
    <w:rsid w:val="00385F1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47E48"/>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26C0C"/>
    <w:rsid w:val="00631124"/>
    <w:rsid w:val="006421C2"/>
    <w:rsid w:val="0065340D"/>
    <w:rsid w:val="00672C51"/>
    <w:rsid w:val="006818FC"/>
    <w:rsid w:val="0068275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3062"/>
    <w:rsid w:val="00706F87"/>
    <w:rsid w:val="007116FD"/>
    <w:rsid w:val="007542AD"/>
    <w:rsid w:val="007576FD"/>
    <w:rsid w:val="00767BFB"/>
    <w:rsid w:val="0077452D"/>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A5A6E"/>
    <w:rsid w:val="008B076F"/>
    <w:rsid w:val="008D75AC"/>
    <w:rsid w:val="008E64D5"/>
    <w:rsid w:val="008F5C97"/>
    <w:rsid w:val="008F6CFB"/>
    <w:rsid w:val="0090002E"/>
    <w:rsid w:val="00913279"/>
    <w:rsid w:val="00936BFF"/>
    <w:rsid w:val="009572D9"/>
    <w:rsid w:val="009627DF"/>
    <w:rsid w:val="009634DD"/>
    <w:rsid w:val="009852D6"/>
    <w:rsid w:val="00985835"/>
    <w:rsid w:val="00992AA5"/>
    <w:rsid w:val="0099468B"/>
    <w:rsid w:val="009947FA"/>
    <w:rsid w:val="009B47D1"/>
    <w:rsid w:val="009B69AA"/>
    <w:rsid w:val="009C4722"/>
    <w:rsid w:val="009D7795"/>
    <w:rsid w:val="00A10BE3"/>
    <w:rsid w:val="00A1563B"/>
    <w:rsid w:val="00A1596F"/>
    <w:rsid w:val="00A1661F"/>
    <w:rsid w:val="00A33011"/>
    <w:rsid w:val="00A44E56"/>
    <w:rsid w:val="00A508CC"/>
    <w:rsid w:val="00A513E6"/>
    <w:rsid w:val="00A66543"/>
    <w:rsid w:val="00A7219A"/>
    <w:rsid w:val="00A73829"/>
    <w:rsid w:val="00AA04EE"/>
    <w:rsid w:val="00AD4BA3"/>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E591C"/>
    <w:rsid w:val="00CF41CE"/>
    <w:rsid w:val="00CF7C18"/>
    <w:rsid w:val="00D10D53"/>
    <w:rsid w:val="00D14105"/>
    <w:rsid w:val="00D16ED1"/>
    <w:rsid w:val="00D17632"/>
    <w:rsid w:val="00D20493"/>
    <w:rsid w:val="00D36390"/>
    <w:rsid w:val="00D43A37"/>
    <w:rsid w:val="00D467B2"/>
    <w:rsid w:val="00D60628"/>
    <w:rsid w:val="00D7153B"/>
    <w:rsid w:val="00D74696"/>
    <w:rsid w:val="00D809EE"/>
    <w:rsid w:val="00D8134F"/>
    <w:rsid w:val="00D97F0A"/>
    <w:rsid w:val="00DA7D4F"/>
    <w:rsid w:val="00DB2EF7"/>
    <w:rsid w:val="00DB65A6"/>
    <w:rsid w:val="00DD42B4"/>
    <w:rsid w:val="00DE0F1E"/>
    <w:rsid w:val="00DE18C4"/>
    <w:rsid w:val="00DE3785"/>
    <w:rsid w:val="00DE7B3A"/>
    <w:rsid w:val="00DF7AE1"/>
    <w:rsid w:val="00E014E6"/>
    <w:rsid w:val="00E0268A"/>
    <w:rsid w:val="00E06B65"/>
    <w:rsid w:val="00E12103"/>
    <w:rsid w:val="00E133F7"/>
    <w:rsid w:val="00E37DBC"/>
    <w:rsid w:val="00E423F4"/>
    <w:rsid w:val="00E57C01"/>
    <w:rsid w:val="00E628A1"/>
    <w:rsid w:val="00E753EB"/>
    <w:rsid w:val="00E916A8"/>
    <w:rsid w:val="00E9498C"/>
    <w:rsid w:val="00E952A3"/>
    <w:rsid w:val="00EB3A10"/>
    <w:rsid w:val="00EB3B81"/>
    <w:rsid w:val="00ED4EE4"/>
    <w:rsid w:val="00EE04E2"/>
    <w:rsid w:val="00EF48A4"/>
    <w:rsid w:val="00EF56B0"/>
    <w:rsid w:val="00EF7B71"/>
    <w:rsid w:val="00F061CB"/>
    <w:rsid w:val="00F141FA"/>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libros-historia/catalogo/?utm_source=ndp&amp;utm_medium=medios&amp;utm_campaign=sinlust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sin-lustre-sin-gloria-frentes-toledo-guadalajara-guerra-civil-espanola-luis-ruiz-casero/?utm_source=ndp&amp;utm_medium=medios&amp;utm_campaign=sinlustre"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554</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54</cp:revision>
  <dcterms:created xsi:type="dcterms:W3CDTF">2019-05-21T05:00:00Z</dcterms:created>
  <dcterms:modified xsi:type="dcterms:W3CDTF">2023-08-25T09:07:00Z</dcterms:modified>
</cp:coreProperties>
</file>